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4A" w:rsidRDefault="007A3ED4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  <w:r>
        <w:rPr>
          <w:rFonts w:ascii="Broadway" w:hAnsi="Broadway"/>
          <w:b/>
          <w:noProof/>
          <w:color w:val="FFFFFF" w:themeColor="background1"/>
          <w:spacing w:val="40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2719705</wp:posOffset>
                </wp:positionV>
                <wp:extent cx="3171825" cy="234759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9D6" w:rsidRDefault="006E09D6">
                            <w:r w:rsidRPr="006E09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4650" cy="2190750"/>
                                  <wp:effectExtent l="19050" t="0" r="0" b="0"/>
                                  <wp:docPr id="5" name="Picture 6" descr="http://icetechnologies.com/wp-content/uploads/2010/12/information-securit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icetechnologies.com/wp-content/uploads/2010/12/information-securit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75pt;margin-top:214.15pt;width:249.75pt;height:18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AfhAIAABE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" stroked="f">
                <v:textbox>
                  <w:txbxContent>
                    <w:p w:rsidR="006E09D6" w:rsidRDefault="006E09D6">
                      <w:r w:rsidRPr="006E09D6">
                        <w:rPr>
                          <w:noProof/>
                        </w:rPr>
                        <w:drawing>
                          <wp:inline distT="0" distB="0" distL="0" distR="0">
                            <wp:extent cx="2914650" cy="2190750"/>
                            <wp:effectExtent l="19050" t="0" r="0" b="0"/>
                            <wp:docPr id="5" name="Picture 6" descr="http://icetechnologies.com/wp-content/uploads/2010/12/information-securit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icetechnologies.com/wp-content/uploads/2010/12/information-securit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noProof/>
          <w:color w:val="FFFFFF" w:themeColor="background1"/>
          <w:spacing w:val="40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3748405</wp:posOffset>
                </wp:positionV>
                <wp:extent cx="2377440" cy="65278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9D6" w:rsidRDefault="00DF74CB" w:rsidP="006E09D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4560" cy="408940"/>
                                  <wp:effectExtent l="19050" t="0" r="0" b="0"/>
                                  <wp:docPr id="1" name="Picture 0" descr="jklc_logo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klc_logo-1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560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.55pt;margin-top:295.15pt;width:187.2pt;height:51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" stroked="f">
                <v:textbox style="mso-fit-shape-to-text:t">
                  <w:txbxContent>
                    <w:p w:rsidR="006E09D6" w:rsidRDefault="00DF74CB" w:rsidP="006E09D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4560" cy="408940"/>
                            <wp:effectExtent l="19050" t="0" r="0" b="0"/>
                            <wp:docPr id="1" name="Picture 0" descr="jklc_logo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klc_logo-1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560" cy="408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noProof/>
          <w:color w:val="FFFFFF" w:themeColor="background1"/>
          <w:spacing w:val="4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2928620</wp:posOffset>
                </wp:positionV>
                <wp:extent cx="3429000" cy="1374140"/>
                <wp:effectExtent l="1270" t="4445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9D6" w:rsidRPr="00583937" w:rsidRDefault="006E09D6" w:rsidP="006E09D6">
                            <w:pPr>
                              <w:pStyle w:val="ProposalTitle"/>
                              <w:jc w:val="center"/>
                            </w:pPr>
                            <w:r>
                              <w:t>ACCEPTABLE USE POLICY</w:t>
                            </w:r>
                          </w:p>
                          <w:p w:rsidR="006E09D6" w:rsidRPr="00D52560" w:rsidRDefault="006E09D6" w:rsidP="006E09D6">
                            <w:pPr>
                              <w:pStyle w:val="Subhead"/>
                              <w:spacing w:line="400" w:lineRule="atLeast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January 1</w:t>
                            </w:r>
                            <w:r w:rsidRPr="00D52560"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201</w:t>
                            </w:r>
                            <w:r w:rsidR="005D1347">
                              <w:rPr>
                                <w:b w:val="0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3.9pt;margin-top:230.6pt;width:270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" filled="f" stroked="f">
                <v:textbox inset=".72pt,.72pt,.72pt,.72pt">
                  <w:txbxContent>
                    <w:p w:rsidR="006E09D6" w:rsidRPr="00583937" w:rsidRDefault="006E09D6" w:rsidP="006E09D6">
                      <w:pPr>
                        <w:pStyle w:val="ProposalTitle"/>
                        <w:jc w:val="center"/>
                      </w:pPr>
                      <w:r>
                        <w:t>ACCEPTABLE USE POLICY</w:t>
                      </w:r>
                    </w:p>
                    <w:p w:rsidR="006E09D6" w:rsidRPr="00D52560" w:rsidRDefault="006E09D6" w:rsidP="006E09D6">
                      <w:pPr>
                        <w:pStyle w:val="Subhead"/>
                        <w:spacing w:line="400" w:lineRule="atLeast"/>
                        <w:jc w:val="center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January 1</w:t>
                      </w:r>
                      <w:r w:rsidRPr="00D52560">
                        <w:rPr>
                          <w:b w:val="0"/>
                          <w:sz w:val="22"/>
                        </w:rPr>
                        <w:t xml:space="preserve"> </w:t>
                      </w:r>
                      <w:r>
                        <w:rPr>
                          <w:b w:val="0"/>
                          <w:sz w:val="22"/>
                        </w:rPr>
                        <w:t>201</w:t>
                      </w:r>
                      <w:r w:rsidR="005D1347">
                        <w:rPr>
                          <w:b w:val="0"/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E09D6" w:rsidRPr="006E09D6">
        <w:rPr>
          <w:rFonts w:ascii="Broadway" w:hAnsi="Broadway"/>
          <w:b/>
          <w:noProof/>
          <w:color w:val="FFFFFF" w:themeColor="background1"/>
          <w:spacing w:val="4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-733425</wp:posOffset>
            </wp:positionV>
            <wp:extent cx="7772400" cy="10058400"/>
            <wp:effectExtent l="19050" t="0" r="0" b="0"/>
            <wp:wrapNone/>
            <wp:docPr id="48" name="Picture 48" descr="mod_solid_propo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od_solid_proposa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9D6" w:rsidRPr="006E09D6">
        <w:rPr>
          <w:rFonts w:ascii="Broadway" w:hAnsi="Broadway"/>
          <w:b/>
          <w:color w:val="FFFFFF" w:themeColor="background1"/>
          <w:spacing w:val="40"/>
          <w:sz w:val="44"/>
        </w:rPr>
        <w:t xml:space="preserve">INFORMATION </w:t>
      </w:r>
      <w:r w:rsidR="006E09D6">
        <w:rPr>
          <w:rFonts w:ascii="Broadway" w:hAnsi="Broadway"/>
          <w:b/>
          <w:color w:val="FFFFFF" w:themeColor="background1"/>
          <w:spacing w:val="40"/>
          <w:sz w:val="44"/>
        </w:rPr>
        <w:t xml:space="preserve"> </w:t>
      </w:r>
      <w:r w:rsidR="006E09D6" w:rsidRPr="006E09D6">
        <w:rPr>
          <w:rFonts w:ascii="Broadway" w:hAnsi="Broadway"/>
          <w:b/>
          <w:color w:val="FFFFFF" w:themeColor="background1"/>
          <w:spacing w:val="40"/>
          <w:sz w:val="44"/>
        </w:rPr>
        <w:t>SECURITY</w:t>
      </w: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6E09D6" w:rsidRDefault="006E09D6" w:rsidP="006E09D6">
      <w:pPr>
        <w:jc w:val="center"/>
        <w:rPr>
          <w:rFonts w:ascii="Broadway" w:hAnsi="Broadway"/>
          <w:b/>
          <w:color w:val="FFFFFF" w:themeColor="background1"/>
          <w:spacing w:val="40"/>
          <w:sz w:val="44"/>
        </w:rPr>
      </w:pPr>
    </w:p>
    <w:p w:rsidR="0083264E" w:rsidRPr="009B1865" w:rsidRDefault="0083264E" w:rsidP="0083264E">
      <w:pPr>
        <w:pStyle w:val="Title"/>
        <w:rPr>
          <w:sz w:val="44"/>
        </w:rPr>
      </w:pPr>
      <w:r w:rsidRPr="009B1865">
        <w:rPr>
          <w:sz w:val="44"/>
        </w:rPr>
        <w:lastRenderedPageBreak/>
        <w:t>1. Acceptable Use Policy for e-mail and Internet</w:t>
      </w:r>
    </w:p>
    <w:p w:rsidR="00706187" w:rsidRPr="00706187" w:rsidRDefault="00706187" w:rsidP="00C0740C">
      <w:pPr>
        <w:pStyle w:val="Heading1"/>
      </w:pPr>
      <w:r w:rsidRPr="00706187">
        <w:t>Policy Statement</w:t>
      </w:r>
    </w:p>
    <w:p w:rsidR="00706187" w:rsidRPr="00706187" w:rsidRDefault="00DF74CB" w:rsidP="00C0740C">
      <w:pPr>
        <w:pStyle w:val="IntenseQuote"/>
        <w:ind w:left="720"/>
        <w:jc w:val="both"/>
      </w:pPr>
      <w:r>
        <w:t>JK Lakshmi Cement</w:t>
      </w:r>
      <w:r w:rsidR="00C0740C">
        <w:t xml:space="preserve">’s Information Systems </w:t>
      </w:r>
      <w:r w:rsidR="00706187" w:rsidRPr="00706187">
        <w:t xml:space="preserve">including </w:t>
      </w:r>
      <w:r w:rsidR="00C0740C">
        <w:t xml:space="preserve">hardware and software </w:t>
      </w:r>
      <w:r w:rsidR="00706187" w:rsidRPr="00706187">
        <w:t xml:space="preserve">shall be used for official and </w:t>
      </w:r>
      <w:r w:rsidR="00C0740C">
        <w:t>a</w:t>
      </w:r>
      <w:r w:rsidR="00706187" w:rsidRPr="00706187">
        <w:t>uthori</w:t>
      </w:r>
      <w:r w:rsidR="00C0740C">
        <w:t>z</w:t>
      </w:r>
      <w:r w:rsidR="00706187" w:rsidRPr="00706187">
        <w:t>ed purposes</w:t>
      </w:r>
      <w:r w:rsidR="00C0740C">
        <w:t xml:space="preserve"> </w:t>
      </w:r>
      <w:r w:rsidR="00706187" w:rsidRPr="00706187">
        <w:t>only in a secured and controlled manner and only for the conduct of its work and operations.</w:t>
      </w:r>
    </w:p>
    <w:p w:rsidR="00C0740C" w:rsidRDefault="00DF74CB" w:rsidP="00C0740C">
      <w:pPr>
        <w:jc w:val="both"/>
        <w:rPr>
          <w:rFonts w:cstheme="minorHAnsi"/>
        </w:rPr>
      </w:pPr>
      <w:r>
        <w:rPr>
          <w:rFonts w:cstheme="minorHAnsi"/>
        </w:rPr>
        <w:t>JK Lakshmi Cement</w:t>
      </w:r>
      <w:r w:rsidR="00C0740C" w:rsidRPr="00C0740C">
        <w:rPr>
          <w:rFonts w:cstheme="minorHAnsi"/>
        </w:rPr>
        <w:t xml:space="preserve">’s </w:t>
      </w:r>
      <w:r w:rsidR="00706187" w:rsidRPr="00C0740C">
        <w:rPr>
          <w:rFonts w:cstheme="minorHAnsi"/>
        </w:rPr>
        <w:t>e-mail and Internet facilities are intended for official</w:t>
      </w:r>
      <w:r w:rsidR="00C0740C" w:rsidRPr="00C0740C">
        <w:rPr>
          <w:rFonts w:cstheme="minorHAnsi"/>
        </w:rPr>
        <w:t xml:space="preserve"> </w:t>
      </w:r>
      <w:r w:rsidR="00706187" w:rsidRPr="00C0740C">
        <w:rPr>
          <w:rFonts w:cstheme="minorHAnsi"/>
        </w:rPr>
        <w:t xml:space="preserve">use as required by the user’s job description and responsibilities. </w:t>
      </w:r>
      <w:r w:rsidR="00C0740C">
        <w:rPr>
          <w:rFonts w:cstheme="minorHAnsi"/>
        </w:rPr>
        <w:t xml:space="preserve">We </w:t>
      </w:r>
      <w:r w:rsidR="00706187" w:rsidRPr="00C0740C">
        <w:rPr>
          <w:rFonts w:cstheme="minorHAnsi"/>
        </w:rPr>
        <w:t>encourage the use of the Email</w:t>
      </w:r>
      <w:r w:rsidR="00C0740C">
        <w:rPr>
          <w:rFonts w:cstheme="minorHAnsi"/>
        </w:rPr>
        <w:t xml:space="preserve"> </w:t>
      </w:r>
      <w:r w:rsidR="00706187" w:rsidRPr="00C0740C">
        <w:rPr>
          <w:rFonts w:cstheme="minorHAnsi"/>
        </w:rPr>
        <w:t xml:space="preserve">and Internet because they make communication more efficient and effective. </w:t>
      </w:r>
    </w:p>
    <w:p w:rsidR="00C0740C" w:rsidRDefault="00706187" w:rsidP="00C0740C">
      <w:pPr>
        <w:jc w:val="both"/>
        <w:rPr>
          <w:rFonts w:cstheme="minorHAnsi"/>
        </w:rPr>
      </w:pPr>
      <w:r w:rsidRPr="00C0740C">
        <w:rPr>
          <w:rFonts w:cstheme="minorHAnsi"/>
        </w:rPr>
        <w:t>However, Internet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>service and e-mail are company property, and their purpose is to facilitate smooth operations. Every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 xml:space="preserve">user has a responsibility to maintain and enhance </w:t>
      </w:r>
      <w:r w:rsidR="00DF74CB">
        <w:rPr>
          <w:rFonts w:cstheme="minorHAnsi"/>
        </w:rPr>
        <w:t>JK Lakshmi Cement</w:t>
      </w:r>
      <w:r w:rsidR="00C0740C">
        <w:rPr>
          <w:rFonts w:cstheme="minorHAnsi"/>
        </w:rPr>
        <w:t>’</w:t>
      </w:r>
      <w:r w:rsidRPr="00C0740C">
        <w:rPr>
          <w:rFonts w:cstheme="minorHAnsi"/>
        </w:rPr>
        <w:t xml:space="preserve">s public image and to use </w:t>
      </w:r>
      <w:r w:rsidR="00DF74CB">
        <w:rPr>
          <w:rFonts w:cstheme="minorHAnsi"/>
        </w:rPr>
        <w:t>JK Lakshmi Cement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>e-mail and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>access to the Internet in a productive manner. Further, the users need to ensure that they do not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 xml:space="preserve">accidentally or intentionally use these facilities to compromise the security of </w:t>
      </w:r>
      <w:r w:rsidR="00DF74CB">
        <w:rPr>
          <w:rFonts w:cstheme="minorHAnsi"/>
        </w:rPr>
        <w:t>JK Lakshmi Cement</w:t>
      </w:r>
      <w:r w:rsidR="00C0740C">
        <w:rPr>
          <w:rFonts w:cstheme="minorHAnsi"/>
        </w:rPr>
        <w:t xml:space="preserve">’s </w:t>
      </w:r>
      <w:r w:rsidRPr="00C0740C">
        <w:rPr>
          <w:rFonts w:cstheme="minorHAnsi"/>
        </w:rPr>
        <w:t>Information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>Systems. To ensure that all users are responsible, the following policies have been established in the</w:t>
      </w:r>
      <w:r w:rsidR="00C0740C">
        <w:rPr>
          <w:rFonts w:cstheme="minorHAnsi"/>
        </w:rPr>
        <w:t xml:space="preserve"> </w:t>
      </w:r>
      <w:r w:rsidR="00DF74CB">
        <w:rPr>
          <w:rFonts w:cstheme="minorHAnsi"/>
        </w:rPr>
        <w:t>JK Lakshmi Cement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 xml:space="preserve">Information Security Policy for E-mail and Internet usage. </w:t>
      </w:r>
    </w:p>
    <w:p w:rsidR="00706187" w:rsidRPr="00C0740C" w:rsidRDefault="00706187" w:rsidP="00C0740C">
      <w:pPr>
        <w:jc w:val="both"/>
        <w:rPr>
          <w:rFonts w:cstheme="minorHAnsi"/>
        </w:rPr>
      </w:pPr>
      <w:r w:rsidRPr="00C0740C">
        <w:rPr>
          <w:rFonts w:cstheme="minorHAnsi"/>
        </w:rPr>
        <w:t>Any improper use of the Internet or email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>is not acceptable.</w:t>
      </w:r>
    </w:p>
    <w:p w:rsidR="00706187" w:rsidRPr="00C0740C" w:rsidRDefault="00706187" w:rsidP="00C0740C">
      <w:pPr>
        <w:jc w:val="both"/>
        <w:rPr>
          <w:rFonts w:cstheme="minorHAnsi"/>
        </w:rPr>
      </w:pPr>
      <w:r w:rsidRPr="00C0740C">
        <w:rPr>
          <w:rStyle w:val="SubtitleChar"/>
          <w:b/>
          <w:u w:val="single"/>
        </w:rPr>
        <w:t>Unacceptable uses of the e-mail and Internet:</w:t>
      </w:r>
      <w:r w:rsidRPr="00C0740C">
        <w:rPr>
          <w:rFonts w:cstheme="minorHAnsi"/>
        </w:rPr>
        <w:t xml:space="preserve"> </w:t>
      </w:r>
      <w:r w:rsidR="00DF74CB">
        <w:rPr>
          <w:rFonts w:cstheme="minorHAnsi"/>
        </w:rPr>
        <w:t>JK Lakshmi Cement</w:t>
      </w:r>
      <w:r w:rsidR="00C0740C">
        <w:rPr>
          <w:rFonts w:cstheme="minorHAnsi"/>
        </w:rPr>
        <w:t xml:space="preserve">’s </w:t>
      </w:r>
      <w:r w:rsidRPr="00C0740C">
        <w:rPr>
          <w:rFonts w:cstheme="minorHAnsi"/>
        </w:rPr>
        <w:t>e-mail and Internet access may not be used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>for transmitting, retrieving or storage of any communications of a discriminatory or harassing nature or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>materials that are obscene in nature. No messages with derogatory or inflammatory remarks about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>race, age, disability, religion, national origin, physical attributes or sexual preference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>shall be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 xml:space="preserve">transmitted. No abusive, profane or offensive language is to be transmitted through the </w:t>
      </w:r>
      <w:r w:rsidR="00DF74CB">
        <w:rPr>
          <w:rFonts w:cstheme="minorHAnsi"/>
        </w:rPr>
        <w:t>JK Lakshmi Cement</w:t>
      </w:r>
      <w:r w:rsidRPr="00C0740C">
        <w:rPr>
          <w:rFonts w:cstheme="minorHAnsi"/>
        </w:rPr>
        <w:t>'s e-mail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 xml:space="preserve">or Internet system. Any use of the </w:t>
      </w:r>
      <w:r w:rsidR="00DF74CB">
        <w:rPr>
          <w:rFonts w:cstheme="minorHAnsi"/>
        </w:rPr>
        <w:t>JK Lakshmi Cement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>e-mail or Internet for personal gain is prohibited.</w:t>
      </w:r>
    </w:p>
    <w:p w:rsidR="00753A99" w:rsidRDefault="00706187" w:rsidP="00753A99">
      <w:pPr>
        <w:jc w:val="both"/>
        <w:rPr>
          <w:rFonts w:cstheme="minorHAnsi"/>
        </w:rPr>
      </w:pPr>
      <w:r w:rsidRPr="00C0740C">
        <w:rPr>
          <w:rStyle w:val="SubtitleChar"/>
          <w:b/>
          <w:u w:val="single"/>
        </w:rPr>
        <w:t>Communications:</w:t>
      </w:r>
      <w:r w:rsidRPr="00C0740C">
        <w:rPr>
          <w:rFonts w:cstheme="minorHAnsi"/>
        </w:rPr>
        <w:t xml:space="preserve"> Each user is responsible for any content including text, audio or images that they</w:t>
      </w:r>
      <w:r w:rsidR="00C0740C">
        <w:rPr>
          <w:rFonts w:cstheme="minorHAnsi"/>
        </w:rPr>
        <w:t xml:space="preserve"> </w:t>
      </w:r>
      <w:r w:rsidRPr="00C0740C">
        <w:rPr>
          <w:rFonts w:cstheme="minorHAnsi"/>
        </w:rPr>
        <w:t xml:space="preserve">place or send over the </w:t>
      </w:r>
      <w:r w:rsidR="00DF74CB">
        <w:rPr>
          <w:rFonts w:cstheme="minorHAnsi"/>
        </w:rPr>
        <w:t>JK Lakshmi Cement</w:t>
      </w:r>
      <w:r w:rsidR="00753A99">
        <w:rPr>
          <w:rFonts w:cstheme="minorHAnsi"/>
        </w:rPr>
        <w:t xml:space="preserve"> </w:t>
      </w:r>
      <w:r w:rsidRPr="00C0740C">
        <w:rPr>
          <w:rFonts w:cstheme="minorHAnsi"/>
        </w:rPr>
        <w:t>e-mail/Internet system. No e-mail or other communications may be sent</w:t>
      </w:r>
      <w:r w:rsidR="00753A99">
        <w:rPr>
          <w:rFonts w:cstheme="minorHAnsi"/>
        </w:rPr>
        <w:t xml:space="preserve"> </w:t>
      </w:r>
      <w:r w:rsidRPr="00C0740C">
        <w:rPr>
          <w:rFonts w:cstheme="minorHAnsi"/>
        </w:rPr>
        <w:t>which hides the identity of the sender or represents the sender as someone else or someone from other</w:t>
      </w:r>
      <w:r w:rsidR="00753A99">
        <w:rPr>
          <w:rFonts w:cstheme="minorHAnsi"/>
        </w:rPr>
        <w:t xml:space="preserve"> </w:t>
      </w:r>
      <w:r w:rsidR="0055008C" w:rsidRPr="00C0740C">
        <w:rPr>
          <w:rFonts w:cstheme="minorHAnsi"/>
        </w:rPr>
        <w:t>organization</w:t>
      </w:r>
      <w:r w:rsidRPr="00C0740C">
        <w:rPr>
          <w:rFonts w:cstheme="minorHAnsi"/>
        </w:rPr>
        <w:t xml:space="preserve">. All messages communicated on the </w:t>
      </w:r>
      <w:r w:rsidR="00DF74CB">
        <w:rPr>
          <w:rFonts w:cstheme="minorHAnsi"/>
        </w:rPr>
        <w:t>JK Lakshmi Cement</w:t>
      </w:r>
      <w:r w:rsidRPr="00C0740C">
        <w:rPr>
          <w:rFonts w:cstheme="minorHAnsi"/>
        </w:rPr>
        <w:t>’s e-mail/Internet system should contain the</w:t>
      </w:r>
      <w:r w:rsidR="00753A99">
        <w:rPr>
          <w:rFonts w:cstheme="minorHAnsi"/>
        </w:rPr>
        <w:t xml:space="preserve"> </w:t>
      </w:r>
      <w:r w:rsidRPr="00C0740C">
        <w:rPr>
          <w:rFonts w:cstheme="minorHAnsi"/>
        </w:rPr>
        <w:t>user’s name.</w:t>
      </w:r>
      <w:r w:rsidR="00753A99">
        <w:rPr>
          <w:rFonts w:cstheme="minorHAnsi"/>
        </w:rPr>
        <w:t xml:space="preserve"> </w:t>
      </w:r>
    </w:p>
    <w:p w:rsidR="00706187" w:rsidRPr="00C0740C" w:rsidRDefault="00706187" w:rsidP="00753A99">
      <w:pPr>
        <w:jc w:val="both"/>
        <w:rPr>
          <w:rFonts w:cstheme="minorHAnsi"/>
        </w:rPr>
      </w:pPr>
      <w:r w:rsidRPr="00C0740C">
        <w:rPr>
          <w:rFonts w:cstheme="minorHAnsi"/>
        </w:rPr>
        <w:t xml:space="preserve">Any messages or information sent by a user to another individual outside </w:t>
      </w:r>
      <w:r w:rsidR="00DF74CB">
        <w:rPr>
          <w:rFonts w:cstheme="minorHAnsi"/>
        </w:rPr>
        <w:t>JK Lakshmi Cement</w:t>
      </w:r>
      <w:r w:rsidRPr="00C0740C">
        <w:rPr>
          <w:rFonts w:cstheme="minorHAnsi"/>
        </w:rPr>
        <w:t xml:space="preserve"> via an electronic</w:t>
      </w:r>
      <w:r w:rsidR="00753A99">
        <w:rPr>
          <w:rFonts w:cstheme="minorHAnsi"/>
        </w:rPr>
        <w:t xml:space="preserve"> </w:t>
      </w:r>
      <w:r w:rsidRPr="00C0740C">
        <w:rPr>
          <w:rFonts w:cstheme="minorHAnsi"/>
        </w:rPr>
        <w:t xml:space="preserve">network are statements that reflect on </w:t>
      </w:r>
      <w:r w:rsidR="00DF74CB">
        <w:rPr>
          <w:rFonts w:cstheme="minorHAnsi"/>
        </w:rPr>
        <w:t>JK Lakshmi Cement</w:t>
      </w:r>
      <w:r w:rsidRPr="00C0740C">
        <w:rPr>
          <w:rFonts w:cstheme="minorHAnsi"/>
        </w:rPr>
        <w:t>. Therefore, all such communication should be done keeping</w:t>
      </w:r>
      <w:r w:rsidR="00753A99">
        <w:rPr>
          <w:rFonts w:cstheme="minorHAnsi"/>
        </w:rPr>
        <w:t xml:space="preserve"> </w:t>
      </w:r>
      <w:r w:rsidR="00DF74CB">
        <w:rPr>
          <w:rFonts w:cstheme="minorHAnsi"/>
        </w:rPr>
        <w:t>JK Lakshmi Cement</w:t>
      </w:r>
      <w:r w:rsidRPr="00C0740C">
        <w:rPr>
          <w:rFonts w:cstheme="minorHAnsi"/>
        </w:rPr>
        <w:t>'s security and image uppermost in mind.</w:t>
      </w:r>
      <w:r w:rsidR="00753A99">
        <w:rPr>
          <w:rFonts w:cstheme="minorHAnsi"/>
        </w:rPr>
        <w:t xml:space="preserve"> </w:t>
      </w:r>
    </w:p>
    <w:p w:rsidR="00706187" w:rsidRDefault="00706187" w:rsidP="00753A99">
      <w:pPr>
        <w:jc w:val="both"/>
        <w:rPr>
          <w:rFonts w:cstheme="minorHAnsi"/>
        </w:rPr>
      </w:pPr>
      <w:r w:rsidRPr="00C0740C">
        <w:rPr>
          <w:rFonts w:cstheme="minorHAnsi"/>
        </w:rPr>
        <w:lastRenderedPageBreak/>
        <w:t xml:space="preserve">All communications sent by users via the </w:t>
      </w:r>
      <w:r w:rsidR="00DF74CB">
        <w:rPr>
          <w:rFonts w:cstheme="minorHAnsi"/>
        </w:rPr>
        <w:t>JK Lakshmi Cement</w:t>
      </w:r>
      <w:r w:rsidRPr="00C0740C">
        <w:rPr>
          <w:rFonts w:cstheme="minorHAnsi"/>
        </w:rPr>
        <w:t xml:space="preserve"> e-mail/Internet system must comply with this and other</w:t>
      </w:r>
      <w:r w:rsidR="00753A99">
        <w:rPr>
          <w:rFonts w:cstheme="minorHAnsi"/>
        </w:rPr>
        <w:t xml:space="preserve"> </w:t>
      </w:r>
      <w:r w:rsidR="00DF74CB">
        <w:rPr>
          <w:rFonts w:cstheme="minorHAnsi"/>
        </w:rPr>
        <w:t>JK Lakshmi Cement</w:t>
      </w:r>
      <w:r w:rsidRPr="00C0740C">
        <w:rPr>
          <w:rFonts w:cstheme="minorHAnsi"/>
        </w:rPr>
        <w:t xml:space="preserve"> policies and must not result in unauthorized disclosure of any </w:t>
      </w:r>
      <w:r w:rsidR="00DF74CB">
        <w:rPr>
          <w:rFonts w:cstheme="minorHAnsi"/>
        </w:rPr>
        <w:t>JK Lakshmi Cement</w:t>
      </w:r>
      <w:r w:rsidRPr="00C0740C">
        <w:rPr>
          <w:rFonts w:cstheme="minorHAnsi"/>
        </w:rPr>
        <w:t xml:space="preserve"> confidential / proprietary</w:t>
      </w:r>
      <w:r w:rsidR="00753A99">
        <w:rPr>
          <w:rFonts w:cstheme="minorHAnsi"/>
        </w:rPr>
        <w:t xml:space="preserve"> </w:t>
      </w:r>
      <w:r w:rsidRPr="00C0740C">
        <w:rPr>
          <w:rFonts w:cstheme="minorHAnsi"/>
        </w:rPr>
        <w:t>information.</w:t>
      </w:r>
    </w:p>
    <w:p w:rsidR="000F5714" w:rsidRPr="005D1347" w:rsidRDefault="000F5714" w:rsidP="00B336B0">
      <w:pPr>
        <w:jc w:val="both"/>
        <w:rPr>
          <w:rFonts w:cstheme="minorHAnsi"/>
        </w:rPr>
      </w:pPr>
      <w:r w:rsidRPr="005D1347">
        <w:rPr>
          <w:rStyle w:val="SubtitleChar"/>
          <w:b/>
          <w:u w:val="single"/>
        </w:rPr>
        <w:t>Mobile Devices</w:t>
      </w:r>
      <w:r w:rsidR="003D6813" w:rsidRPr="005D1347">
        <w:rPr>
          <w:rStyle w:val="SubtitleChar"/>
          <w:b/>
          <w:u w:val="single"/>
        </w:rPr>
        <w:t xml:space="preserve"> / Desktop / Laptops</w:t>
      </w:r>
      <w:r w:rsidRPr="005D1347">
        <w:rPr>
          <w:rStyle w:val="SubtitleChar"/>
          <w:b/>
          <w:u w:val="single"/>
        </w:rPr>
        <w:t>:</w:t>
      </w:r>
      <w:r w:rsidRPr="005D1347">
        <w:rPr>
          <w:rFonts w:cstheme="minorHAnsi"/>
        </w:rPr>
        <w:t xml:space="preserve"> </w:t>
      </w:r>
      <w:r w:rsidR="00EA533A" w:rsidRPr="005D1347">
        <w:rPr>
          <w:rFonts w:cstheme="minorHAnsi"/>
        </w:rPr>
        <w:t xml:space="preserve">Only Company’s owned mobile devices shall be given access to </w:t>
      </w:r>
      <w:r w:rsidRPr="005D1347">
        <w:rPr>
          <w:rFonts w:cstheme="minorHAnsi"/>
        </w:rPr>
        <w:t>Internet</w:t>
      </w:r>
      <w:r w:rsidR="00EA533A" w:rsidRPr="005D1347">
        <w:rPr>
          <w:rFonts w:cstheme="minorHAnsi"/>
        </w:rPr>
        <w:t xml:space="preserve">, </w:t>
      </w:r>
      <w:r w:rsidRPr="005D1347">
        <w:rPr>
          <w:rFonts w:cstheme="minorHAnsi"/>
        </w:rPr>
        <w:t xml:space="preserve">Email </w:t>
      </w:r>
      <w:r w:rsidR="00EA533A" w:rsidRPr="005D1347">
        <w:rPr>
          <w:rFonts w:cstheme="minorHAnsi"/>
        </w:rPr>
        <w:t>and ERP Application. But these devices should first be authorized in the IT system. No personal devices</w:t>
      </w:r>
      <w:r w:rsidR="003F1703" w:rsidRPr="005D1347">
        <w:rPr>
          <w:rFonts w:cstheme="minorHAnsi"/>
        </w:rPr>
        <w:t xml:space="preserve"> </w:t>
      </w:r>
      <w:r w:rsidR="003F1703" w:rsidRPr="005D1347">
        <w:rPr>
          <w:rFonts w:cstheme="minorHAnsi"/>
          <w:b/>
        </w:rPr>
        <w:t>of any (Employee, Vendor or customer)</w:t>
      </w:r>
      <w:r w:rsidR="00EA533A" w:rsidRPr="005D1347">
        <w:rPr>
          <w:rFonts w:cstheme="minorHAnsi"/>
        </w:rPr>
        <w:t xml:space="preserve"> shall be given access</w:t>
      </w:r>
      <w:r w:rsidR="007A3ED4" w:rsidRPr="005D1347">
        <w:rPr>
          <w:rFonts w:cstheme="minorHAnsi"/>
        </w:rPr>
        <w:t xml:space="preserve"> on</w:t>
      </w:r>
      <w:r w:rsidR="00EA533A" w:rsidRPr="005D1347">
        <w:rPr>
          <w:rFonts w:cstheme="minorHAnsi"/>
        </w:rPr>
        <w:t xml:space="preserve"> corporate network. </w:t>
      </w:r>
      <w:r w:rsidRPr="005D1347">
        <w:rPr>
          <w:rFonts w:cstheme="minorHAnsi"/>
        </w:rPr>
        <w:t xml:space="preserve"> </w:t>
      </w:r>
    </w:p>
    <w:p w:rsidR="00706187" w:rsidRPr="00C0740C" w:rsidRDefault="00706187" w:rsidP="00B336B0">
      <w:pPr>
        <w:jc w:val="both"/>
        <w:rPr>
          <w:rFonts w:cstheme="minorHAnsi"/>
        </w:rPr>
      </w:pPr>
      <w:r w:rsidRPr="005D1347">
        <w:rPr>
          <w:rStyle w:val="SubtitleChar"/>
          <w:b/>
          <w:u w:val="single"/>
        </w:rPr>
        <w:t>Software:</w:t>
      </w:r>
      <w:r w:rsidRPr="005D1347">
        <w:rPr>
          <w:rFonts w:cstheme="minorHAnsi"/>
        </w:rPr>
        <w:t xml:space="preserve"> Users must not download any software from the Internet</w:t>
      </w:r>
      <w:r w:rsidR="003F1703" w:rsidRPr="005D1347">
        <w:rPr>
          <w:rFonts w:cstheme="minorHAnsi"/>
        </w:rPr>
        <w:t xml:space="preserve"> </w:t>
      </w:r>
      <w:r w:rsidR="003F1703" w:rsidRPr="005D1347">
        <w:rPr>
          <w:rFonts w:cstheme="minorHAnsi"/>
          <w:b/>
        </w:rPr>
        <w:t>or Data from SAP</w:t>
      </w:r>
      <w:r w:rsidRPr="005D1347">
        <w:rPr>
          <w:rFonts w:cstheme="minorHAnsi"/>
          <w:b/>
        </w:rPr>
        <w:t>.</w:t>
      </w:r>
      <w:r w:rsidRPr="005D1347">
        <w:rPr>
          <w:rFonts w:cstheme="minorHAnsi"/>
        </w:rPr>
        <w:t xml:space="preserve"> Users must contact the IT</w:t>
      </w:r>
      <w:r w:rsidR="00B336B0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helpdesk in case they have any software requirements.</w:t>
      </w:r>
      <w:r w:rsidR="009B4A34" w:rsidRPr="005D1347">
        <w:rPr>
          <w:rFonts w:cstheme="minorHAnsi"/>
        </w:rPr>
        <w:t xml:space="preserve"> No software license should be procured directly by any individual / department.</w:t>
      </w:r>
    </w:p>
    <w:p w:rsidR="00706187" w:rsidRPr="00C0740C" w:rsidRDefault="00706187" w:rsidP="00B336B0">
      <w:pPr>
        <w:jc w:val="both"/>
        <w:rPr>
          <w:rFonts w:cstheme="minorHAnsi"/>
        </w:rPr>
      </w:pPr>
      <w:r w:rsidRPr="00B336B0">
        <w:rPr>
          <w:rStyle w:val="SubtitleChar"/>
          <w:b/>
          <w:u w:val="single"/>
        </w:rPr>
        <w:t>Copyright Issues:</w:t>
      </w:r>
      <w:r w:rsidRPr="00C0740C">
        <w:rPr>
          <w:rFonts w:cstheme="minorHAnsi"/>
        </w:rPr>
        <w:t xml:space="preserve"> Copyrighted materials belonging to the entities other than </w:t>
      </w:r>
      <w:r w:rsidR="00DF74CB">
        <w:rPr>
          <w:rFonts w:cstheme="minorHAnsi"/>
        </w:rPr>
        <w:t>JK Lakshmi Cement</w:t>
      </w:r>
      <w:r w:rsidRPr="00C0740C">
        <w:rPr>
          <w:rFonts w:cstheme="minorHAnsi"/>
        </w:rPr>
        <w:t xml:space="preserve"> may not, subject to</w:t>
      </w:r>
      <w:r w:rsidR="00B336B0">
        <w:rPr>
          <w:rFonts w:cstheme="minorHAnsi"/>
        </w:rPr>
        <w:t xml:space="preserve"> </w:t>
      </w:r>
      <w:r w:rsidRPr="00C0740C">
        <w:rPr>
          <w:rFonts w:cstheme="minorHAnsi"/>
        </w:rPr>
        <w:t xml:space="preserve">the allowable exemptions, be transmitted by employees on </w:t>
      </w:r>
      <w:r w:rsidR="00DF74CB">
        <w:rPr>
          <w:rFonts w:cstheme="minorHAnsi"/>
        </w:rPr>
        <w:t>JK Lakshmi Cement</w:t>
      </w:r>
      <w:r w:rsidRPr="00C0740C">
        <w:rPr>
          <w:rFonts w:cstheme="minorHAnsi"/>
        </w:rPr>
        <w:t xml:space="preserve"> e-mail/ Internet system. All users</w:t>
      </w:r>
      <w:r w:rsidR="00B336B0">
        <w:rPr>
          <w:rFonts w:cstheme="minorHAnsi"/>
        </w:rPr>
        <w:t xml:space="preserve"> </w:t>
      </w:r>
      <w:r w:rsidRPr="00C0740C">
        <w:rPr>
          <w:rFonts w:cstheme="minorHAnsi"/>
        </w:rPr>
        <w:t>obtaining access to other companies’ or individuals’ materials must respect all copyrights and may not</w:t>
      </w:r>
      <w:r w:rsidR="00B336B0">
        <w:rPr>
          <w:rFonts w:cstheme="minorHAnsi"/>
        </w:rPr>
        <w:t xml:space="preserve"> </w:t>
      </w:r>
      <w:r w:rsidRPr="00C0740C">
        <w:rPr>
          <w:rFonts w:cstheme="minorHAnsi"/>
        </w:rPr>
        <w:t>copy, retrieve, modify or forward copyrighted materials, except with permission of the copyright owner,</w:t>
      </w:r>
      <w:r w:rsidR="00B336B0">
        <w:rPr>
          <w:rFonts w:cstheme="minorHAnsi"/>
        </w:rPr>
        <w:t xml:space="preserve"> </w:t>
      </w:r>
      <w:r w:rsidRPr="00C0740C">
        <w:rPr>
          <w:rFonts w:cstheme="minorHAnsi"/>
        </w:rPr>
        <w:t>or as may be permitted under the appropriate law. Each employee shall observe all terms and</w:t>
      </w:r>
      <w:r w:rsidR="00B336B0">
        <w:rPr>
          <w:rFonts w:cstheme="minorHAnsi"/>
        </w:rPr>
        <w:t xml:space="preserve"> </w:t>
      </w:r>
      <w:r w:rsidRPr="00C0740C">
        <w:rPr>
          <w:rFonts w:cstheme="minorHAnsi"/>
        </w:rPr>
        <w:t>conditions of the license agreement, under which the license to use any copyrighted work has been</w:t>
      </w:r>
      <w:r w:rsidR="00B336B0">
        <w:rPr>
          <w:rFonts w:cstheme="minorHAnsi"/>
        </w:rPr>
        <w:t xml:space="preserve"> </w:t>
      </w:r>
      <w:r w:rsidRPr="00C0740C">
        <w:rPr>
          <w:rFonts w:cstheme="minorHAnsi"/>
        </w:rPr>
        <w:t>obtained.</w:t>
      </w:r>
    </w:p>
    <w:p w:rsidR="00706187" w:rsidRDefault="00706187" w:rsidP="00B336B0">
      <w:pPr>
        <w:jc w:val="both"/>
        <w:rPr>
          <w:rFonts w:cstheme="minorHAnsi"/>
        </w:rPr>
      </w:pPr>
      <w:r w:rsidRPr="00B336B0">
        <w:rPr>
          <w:rStyle w:val="SubtitleChar"/>
          <w:b/>
          <w:u w:val="single"/>
        </w:rPr>
        <w:t xml:space="preserve">Use of Non </w:t>
      </w:r>
      <w:r w:rsidR="00DF74CB">
        <w:rPr>
          <w:rStyle w:val="SubtitleChar"/>
          <w:b/>
          <w:u w:val="single"/>
        </w:rPr>
        <w:t>JK Lakshmi Cement</w:t>
      </w:r>
      <w:r w:rsidRPr="00B336B0">
        <w:rPr>
          <w:rStyle w:val="SubtitleChar"/>
          <w:b/>
          <w:u w:val="single"/>
        </w:rPr>
        <w:t xml:space="preserve"> E-mail, Instant Messengers and Message Boards:</w:t>
      </w:r>
      <w:r w:rsidRPr="00B336B0">
        <w:rPr>
          <w:rStyle w:val="SubtitleChar"/>
          <w:b/>
        </w:rPr>
        <w:t xml:space="preserve"> </w:t>
      </w:r>
      <w:r w:rsidRPr="00C0740C">
        <w:rPr>
          <w:rFonts w:cstheme="minorHAnsi"/>
        </w:rPr>
        <w:t>Use of E-mail or message</w:t>
      </w:r>
      <w:r w:rsidR="00B336B0">
        <w:rPr>
          <w:rFonts w:cstheme="minorHAnsi"/>
        </w:rPr>
        <w:t xml:space="preserve"> </w:t>
      </w:r>
      <w:r w:rsidRPr="00C0740C">
        <w:rPr>
          <w:rFonts w:cstheme="minorHAnsi"/>
        </w:rPr>
        <w:t xml:space="preserve">board facilities not provided or </w:t>
      </w:r>
      <w:r w:rsidR="003D6813" w:rsidRPr="00C0740C">
        <w:rPr>
          <w:rFonts w:cstheme="minorHAnsi"/>
        </w:rPr>
        <w:t>authorized</w:t>
      </w:r>
      <w:r w:rsidRPr="00C0740C">
        <w:rPr>
          <w:rFonts w:cstheme="minorHAnsi"/>
        </w:rPr>
        <w:t xml:space="preserve"> by </w:t>
      </w:r>
      <w:r w:rsidR="00DF74CB">
        <w:rPr>
          <w:rFonts w:cstheme="minorHAnsi"/>
        </w:rPr>
        <w:t>JK Lakshmi Cement</w:t>
      </w:r>
      <w:r w:rsidRPr="00C0740C">
        <w:rPr>
          <w:rFonts w:cstheme="minorHAnsi"/>
        </w:rPr>
        <w:t xml:space="preserve"> is prohibited for any official communication. Users</w:t>
      </w:r>
      <w:r w:rsidR="00B336B0">
        <w:rPr>
          <w:rFonts w:cstheme="minorHAnsi"/>
        </w:rPr>
        <w:t xml:space="preserve"> </w:t>
      </w:r>
      <w:r w:rsidRPr="00C0740C">
        <w:rPr>
          <w:rFonts w:cstheme="minorHAnsi"/>
        </w:rPr>
        <w:t>shall not use any unauthorized e-mail services, instant messengers or Internet message boards for</w:t>
      </w:r>
      <w:r w:rsidR="00B336B0">
        <w:rPr>
          <w:rFonts w:cstheme="minorHAnsi"/>
        </w:rPr>
        <w:t xml:space="preserve"> </w:t>
      </w:r>
      <w:r w:rsidRPr="00C0740C">
        <w:rPr>
          <w:rFonts w:cstheme="minorHAnsi"/>
        </w:rPr>
        <w:t>transmission, storage or retrieval of any official information.</w:t>
      </w:r>
    </w:p>
    <w:p w:rsidR="009B4A34" w:rsidRPr="005D1347" w:rsidRDefault="009B4A34" w:rsidP="009B4A34">
      <w:pPr>
        <w:jc w:val="both"/>
        <w:rPr>
          <w:rFonts w:cstheme="minorHAnsi"/>
        </w:rPr>
      </w:pPr>
      <w:r w:rsidRPr="005D1347">
        <w:rPr>
          <w:rStyle w:val="SubtitleChar"/>
          <w:b/>
          <w:u w:val="single"/>
        </w:rPr>
        <w:t>Internet Connectivity:</w:t>
      </w:r>
      <w:r w:rsidRPr="005D1347">
        <w:rPr>
          <w:rStyle w:val="SubtitleChar"/>
          <w:b/>
        </w:rPr>
        <w:t xml:space="preserve"> </w:t>
      </w:r>
      <w:r w:rsidRPr="005D1347">
        <w:rPr>
          <w:rFonts w:cstheme="minorHAnsi"/>
        </w:rPr>
        <w:t xml:space="preserve">Internet connection shall be provided through central hub </w:t>
      </w:r>
      <w:r w:rsidR="00C474B0" w:rsidRPr="005D1347">
        <w:rPr>
          <w:rFonts w:cstheme="minorHAnsi"/>
        </w:rPr>
        <w:t>within company’s network</w:t>
      </w:r>
      <w:r w:rsidRPr="005D1347">
        <w:rPr>
          <w:rFonts w:cstheme="minorHAnsi"/>
        </w:rPr>
        <w:t>. Only company provided Data Cards</w:t>
      </w:r>
      <w:r w:rsidR="003F1703" w:rsidRPr="005D1347">
        <w:rPr>
          <w:rFonts w:cstheme="minorHAnsi"/>
        </w:rPr>
        <w:t xml:space="preserve"> / Mobile</w:t>
      </w:r>
      <w:r w:rsidRPr="005D1347">
        <w:rPr>
          <w:rFonts w:cstheme="minorHAnsi"/>
        </w:rPr>
        <w:t xml:space="preserve"> should be used on company’s asset when accessing internet from outside company’s network.</w:t>
      </w:r>
    </w:p>
    <w:p w:rsidR="002B2C4C" w:rsidRPr="005D1347" w:rsidRDefault="002B2C4C" w:rsidP="002B2C4C">
      <w:pPr>
        <w:jc w:val="both"/>
        <w:rPr>
          <w:rFonts w:cstheme="minorHAnsi"/>
        </w:rPr>
      </w:pPr>
      <w:r w:rsidRPr="005D1347">
        <w:rPr>
          <w:rStyle w:val="SubtitleChar"/>
          <w:b/>
          <w:u w:val="single"/>
        </w:rPr>
        <w:t>E-mail Attachment Limit:</w:t>
      </w:r>
      <w:r w:rsidRPr="005D1347">
        <w:rPr>
          <w:rStyle w:val="SubtitleChar"/>
          <w:b/>
        </w:rPr>
        <w:t xml:space="preserve"> </w:t>
      </w:r>
      <w:r w:rsidRPr="005D1347">
        <w:rPr>
          <w:rFonts w:cstheme="minorHAnsi"/>
        </w:rPr>
        <w:t>Incoming and Outgoing E-mail attachment limit is 1</w:t>
      </w:r>
      <w:r w:rsidR="003F1703" w:rsidRPr="005D1347">
        <w:rPr>
          <w:rFonts w:cstheme="minorHAnsi"/>
        </w:rPr>
        <w:t>5</w:t>
      </w:r>
      <w:r w:rsidRPr="005D1347">
        <w:rPr>
          <w:rFonts w:cstheme="minorHAnsi"/>
        </w:rPr>
        <w:t xml:space="preserve"> MB. </w:t>
      </w:r>
    </w:p>
    <w:p w:rsidR="003D6813" w:rsidRPr="005D1347" w:rsidRDefault="003D6813" w:rsidP="003D6813">
      <w:pPr>
        <w:jc w:val="both"/>
        <w:rPr>
          <w:rFonts w:cstheme="minorHAnsi"/>
        </w:rPr>
      </w:pPr>
      <w:r w:rsidRPr="005D1347">
        <w:rPr>
          <w:rStyle w:val="SubtitleChar"/>
          <w:b/>
          <w:u w:val="single"/>
        </w:rPr>
        <w:t>Data Transfer to / from Internet:</w:t>
      </w:r>
      <w:r w:rsidRPr="005D1347">
        <w:rPr>
          <w:rStyle w:val="SubtitleChar"/>
          <w:b/>
        </w:rPr>
        <w:t xml:space="preserve"> </w:t>
      </w:r>
      <w:r w:rsidR="00122917" w:rsidRPr="005D1347">
        <w:rPr>
          <w:rFonts w:cstheme="minorHAnsi"/>
        </w:rPr>
        <w:t>Files bigger than 20 MB should not be uploaded / downloaded. Permission from IT Head is required if such a upload / download is a business requirement.</w:t>
      </w:r>
    </w:p>
    <w:p w:rsidR="00B336B0" w:rsidRPr="005D1347" w:rsidRDefault="00706187" w:rsidP="00B336B0">
      <w:pPr>
        <w:jc w:val="both"/>
        <w:rPr>
          <w:rFonts w:cstheme="minorHAnsi"/>
        </w:rPr>
      </w:pPr>
      <w:r w:rsidRPr="005D1347">
        <w:rPr>
          <w:rStyle w:val="SubtitleChar"/>
          <w:b/>
          <w:u w:val="single"/>
        </w:rPr>
        <w:t>Security and Privacy:</w:t>
      </w:r>
      <w:r w:rsidRPr="005D1347">
        <w:rPr>
          <w:rFonts w:cstheme="minorHAnsi"/>
        </w:rPr>
        <w:t xml:space="preserve">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 routinely monitors usage patterns for its e-mail/Internet communications.</w:t>
      </w:r>
      <w:r w:rsidR="00B336B0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The reasons for this monitoring are many, including cost analysis/ allocation and the management of</w:t>
      </w:r>
      <w:r w:rsidR="00B336B0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the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’s Internet facilities. All messages created, sent, or retrieved over the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>’s e-mail/Internet are</w:t>
      </w:r>
      <w:r w:rsidR="00B336B0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the property of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 and should not be considered private information. </w:t>
      </w:r>
    </w:p>
    <w:p w:rsidR="00706187" w:rsidRPr="005D1347" w:rsidRDefault="00706187" w:rsidP="00B336B0">
      <w:pPr>
        <w:jc w:val="both"/>
        <w:rPr>
          <w:rFonts w:cstheme="minorHAnsi"/>
        </w:rPr>
      </w:pPr>
      <w:r w:rsidRPr="005D1347">
        <w:rPr>
          <w:rFonts w:cstheme="minorHAnsi"/>
        </w:rPr>
        <w:t>In case a user is suspected of</w:t>
      </w:r>
      <w:r w:rsidR="00B336B0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carrying out activities against the interest of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, illegal activities or repeated breach of any of </w:t>
      </w:r>
      <w:r w:rsidR="00DF74CB" w:rsidRPr="005D1347">
        <w:rPr>
          <w:rFonts w:cstheme="minorHAnsi"/>
        </w:rPr>
        <w:t>JK Lakshmi Cement</w:t>
      </w:r>
      <w:r w:rsidR="00B336B0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policies,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 Management reserves the right to access and monitor all messages and files of the user.</w:t>
      </w:r>
    </w:p>
    <w:p w:rsidR="00706187" w:rsidRPr="005D1347" w:rsidRDefault="00706187" w:rsidP="00004E5A">
      <w:pPr>
        <w:jc w:val="both"/>
        <w:rPr>
          <w:rFonts w:cstheme="minorHAnsi"/>
        </w:rPr>
      </w:pPr>
      <w:r w:rsidRPr="005D1347">
        <w:rPr>
          <w:rStyle w:val="SubtitleChar"/>
          <w:b/>
          <w:u w:val="single"/>
        </w:rPr>
        <w:lastRenderedPageBreak/>
        <w:t>Legal Validity:</w:t>
      </w:r>
      <w:r w:rsidRPr="005D1347">
        <w:rPr>
          <w:rFonts w:cstheme="minorHAnsi"/>
        </w:rPr>
        <w:t xml:space="preserve"> Any memos, communications sent by electronic means including e-mail and message</w:t>
      </w:r>
      <w:r w:rsidR="00004E5A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boards (e.g. blogs) will be legally binding on the person initiating the communication.</w:t>
      </w:r>
      <w:r w:rsidR="00004E5A" w:rsidRPr="005D1347">
        <w:rPr>
          <w:rFonts w:cstheme="minorHAnsi"/>
        </w:rPr>
        <w:t xml:space="preserve"> </w:t>
      </w:r>
    </w:p>
    <w:p w:rsidR="00706187" w:rsidRPr="005D1347" w:rsidRDefault="00706187" w:rsidP="00004E5A">
      <w:pPr>
        <w:jc w:val="both"/>
        <w:rPr>
          <w:rFonts w:cstheme="minorHAnsi"/>
        </w:rPr>
      </w:pPr>
      <w:r w:rsidRPr="005D1347">
        <w:rPr>
          <w:rStyle w:val="SubtitleChar"/>
          <w:b/>
          <w:u w:val="single"/>
        </w:rPr>
        <w:t>Violations:</w:t>
      </w:r>
      <w:r w:rsidR="003F1703" w:rsidRPr="005D1347">
        <w:rPr>
          <w:rFonts w:cstheme="minorHAnsi"/>
        </w:rPr>
        <w:t xml:space="preserve"> Any user, who misuses e-mail, Internet facilities or SAP / VPN connectivity</w:t>
      </w:r>
      <w:r w:rsidRPr="005D1347">
        <w:rPr>
          <w:rFonts w:cstheme="minorHAnsi"/>
        </w:rPr>
        <w:t xml:space="preserve"> will be subject to disciplinary action up</w:t>
      </w:r>
      <w:r w:rsidR="00004E5A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to and including termination and legal action. This will be carried out by a disciplinary committee in</w:t>
      </w:r>
      <w:r w:rsidR="00004E5A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accordance with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 policies.</w:t>
      </w:r>
    </w:p>
    <w:p w:rsidR="009B1865" w:rsidRPr="005D1347" w:rsidRDefault="00706187" w:rsidP="00004E5A">
      <w:pPr>
        <w:jc w:val="both"/>
        <w:rPr>
          <w:rFonts w:cstheme="minorHAnsi"/>
        </w:rPr>
      </w:pPr>
      <w:r w:rsidRPr="005D1347">
        <w:rPr>
          <w:rStyle w:val="SubtitleChar"/>
          <w:b/>
          <w:u w:val="single"/>
        </w:rPr>
        <w:t>Applicability:</w:t>
      </w:r>
      <w:r w:rsidRPr="005D1347">
        <w:rPr>
          <w:rFonts w:cstheme="minorHAnsi"/>
        </w:rPr>
        <w:t xml:space="preserve"> This policy is applicable to all users although, users may not have access to either</w:t>
      </w:r>
      <w:r w:rsidR="00004E5A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Internet services or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 E-mail services or both.</w:t>
      </w:r>
    </w:p>
    <w:p w:rsidR="00706187" w:rsidRPr="005D1347" w:rsidRDefault="00706187" w:rsidP="00004E5A">
      <w:pPr>
        <w:jc w:val="both"/>
        <w:rPr>
          <w:rFonts w:cstheme="minorHAnsi"/>
        </w:rPr>
      </w:pPr>
    </w:p>
    <w:p w:rsidR="00706187" w:rsidRPr="005D1347" w:rsidRDefault="00706187" w:rsidP="009B1865">
      <w:pPr>
        <w:pStyle w:val="Title"/>
      </w:pPr>
      <w:r w:rsidRPr="005D1347">
        <w:t>2.</w:t>
      </w:r>
      <w:r w:rsidR="0083264E" w:rsidRPr="005D1347">
        <w:t xml:space="preserve"> </w:t>
      </w:r>
      <w:r w:rsidRPr="005D1347">
        <w:t>Acceptable use of Information Systems</w:t>
      </w:r>
    </w:p>
    <w:p w:rsidR="00706187" w:rsidRPr="005D1347" w:rsidRDefault="00706187" w:rsidP="009B1865">
      <w:pPr>
        <w:pStyle w:val="Heading1"/>
      </w:pPr>
      <w:r w:rsidRPr="005D1347">
        <w:t>Policy Statement</w:t>
      </w:r>
    </w:p>
    <w:p w:rsidR="00706187" w:rsidRPr="005D1347" w:rsidRDefault="00706187" w:rsidP="009B1865">
      <w:pPr>
        <w:pStyle w:val="IntenseQuote"/>
      </w:pPr>
      <w:r w:rsidRPr="005D1347">
        <w:t>Users will be accountable for all activities performed by them on Information Systems.</w:t>
      </w:r>
    </w:p>
    <w:p w:rsidR="00706187" w:rsidRPr="005D1347" w:rsidRDefault="00706187" w:rsidP="00004E5A">
      <w:pPr>
        <w:jc w:val="both"/>
        <w:rPr>
          <w:rFonts w:cstheme="minorHAnsi"/>
        </w:rPr>
      </w:pPr>
      <w:r w:rsidRPr="005D1347">
        <w:rPr>
          <w:rFonts w:cstheme="minorHAnsi"/>
        </w:rPr>
        <w:t xml:space="preserve">The following document outlines policies for use of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 computing systems.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>’s computing systems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and facilities include any computer, server</w:t>
      </w:r>
      <w:r w:rsidR="003F1703" w:rsidRPr="005D1347">
        <w:rPr>
          <w:rFonts w:cstheme="minorHAnsi"/>
        </w:rPr>
        <w:t>, Mobile, Hand Held Device</w:t>
      </w:r>
      <w:r w:rsidRPr="005D1347">
        <w:rPr>
          <w:rFonts w:cstheme="minorHAnsi"/>
        </w:rPr>
        <w:t xml:space="preserve"> or network provided, supported or used by </w:t>
      </w:r>
      <w:r w:rsidR="008043C4" w:rsidRPr="005D1347">
        <w:rPr>
          <w:rFonts w:cstheme="minorHAnsi"/>
        </w:rPr>
        <w:t xml:space="preserve">head office, branch or work office </w:t>
      </w:r>
      <w:r w:rsidRPr="005D1347">
        <w:rPr>
          <w:rFonts w:cstheme="minorHAnsi"/>
        </w:rPr>
        <w:t xml:space="preserve">of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>. Use of the computer facilities also includes the use of data/programs stored / processed /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transmitted on magnetic tape, floppy disk, USB drives,</w:t>
      </w:r>
      <w:r w:rsidR="003F1703" w:rsidRPr="005D1347">
        <w:rPr>
          <w:rFonts w:cstheme="minorHAnsi"/>
        </w:rPr>
        <w:t xml:space="preserve"> Data card, Micro SD Card,</w:t>
      </w:r>
      <w:r w:rsidRPr="005D1347">
        <w:rPr>
          <w:rFonts w:cstheme="minorHAnsi"/>
        </w:rPr>
        <w:t xml:space="preserve"> CD </w:t>
      </w:r>
      <w:r w:rsidR="008043C4" w:rsidRPr="005D1347">
        <w:rPr>
          <w:rFonts w:cstheme="minorHAnsi"/>
        </w:rPr>
        <w:t xml:space="preserve">/ DVD </w:t>
      </w:r>
      <w:r w:rsidRPr="005D1347">
        <w:rPr>
          <w:rFonts w:cstheme="minorHAnsi"/>
        </w:rPr>
        <w:t>or other storage media that is owned,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leased and/or maintained by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>. The “user” of the system is any person (employees, trainees,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contractor, and third party) who has been provided access to Information Systems in order to perform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work in support of the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 processes or a project </w:t>
      </w:r>
      <w:r w:rsidR="0055008C" w:rsidRPr="005D1347">
        <w:rPr>
          <w:rFonts w:cstheme="minorHAnsi"/>
        </w:rPr>
        <w:t>authorized</w:t>
      </w:r>
      <w:r w:rsidRPr="005D1347">
        <w:rPr>
          <w:rFonts w:cstheme="minorHAnsi"/>
        </w:rPr>
        <w:t xml:space="preserve"> by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>. The purpose of this policy is to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ensure that all users use the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 computing facilities in an effective, efficient, ethical and lawful manner.</w:t>
      </w:r>
    </w:p>
    <w:p w:rsidR="00706187" w:rsidRPr="005D1347" w:rsidRDefault="00DF74CB" w:rsidP="008043C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JK Lakshmi Cement</w:t>
      </w:r>
      <w:r w:rsidR="00706187" w:rsidRPr="005D1347">
        <w:rPr>
          <w:rFonts w:cstheme="minorHAnsi"/>
        </w:rPr>
        <w:t xml:space="preserve"> computing systems are to be used for processing data and information relating to </w:t>
      </w:r>
      <w:r w:rsidRPr="005D1347">
        <w:rPr>
          <w:rFonts w:cstheme="minorHAnsi"/>
        </w:rPr>
        <w:t>JK Lakshmi Cement</w:t>
      </w:r>
      <w:r w:rsidR="008043C4" w:rsidRPr="005D1347">
        <w:rPr>
          <w:rFonts w:cstheme="minorHAnsi"/>
        </w:rPr>
        <w:t xml:space="preserve"> </w:t>
      </w:r>
      <w:r w:rsidR="00706187" w:rsidRPr="005D1347">
        <w:rPr>
          <w:rFonts w:cstheme="minorHAnsi"/>
        </w:rPr>
        <w:t>businesses.</w:t>
      </w:r>
    </w:p>
    <w:p w:rsidR="00706187" w:rsidRPr="005D1347" w:rsidRDefault="00706187" w:rsidP="008043C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 xml:space="preserve">Users are responsible for protecting any information used and/or stored on/in their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 workstations.</w:t>
      </w:r>
    </w:p>
    <w:p w:rsidR="008043C4" w:rsidRPr="005D1347" w:rsidRDefault="00706187" w:rsidP="008043C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Users should report any weaknesses in computer security, any incidents of possible misuse or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violation of this agreement to his/her Manager or </w:t>
      </w:r>
      <w:r w:rsidR="008043C4" w:rsidRPr="005D1347">
        <w:rPr>
          <w:rFonts w:cstheme="minorHAnsi"/>
        </w:rPr>
        <w:t>IT Head.</w:t>
      </w:r>
    </w:p>
    <w:p w:rsidR="008043C4" w:rsidRPr="005D1347" w:rsidRDefault="00706187" w:rsidP="008043C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 xml:space="preserve">Users shall not attempt to access any data or programs contained on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>'s systems for which they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do not have </w:t>
      </w:r>
      <w:r w:rsidR="0055008C" w:rsidRPr="005D1347">
        <w:rPr>
          <w:rFonts w:cstheme="minorHAnsi"/>
        </w:rPr>
        <w:t>authorization</w:t>
      </w:r>
      <w:r w:rsidRPr="005D1347">
        <w:rPr>
          <w:rFonts w:cstheme="minorHAnsi"/>
        </w:rPr>
        <w:t xml:space="preserve"> or explicit consent of the owner of the data, except in special circumstances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the Departmental Head, or </w:t>
      </w:r>
      <w:r w:rsidR="008043C4" w:rsidRPr="005D1347">
        <w:rPr>
          <w:rFonts w:cstheme="minorHAnsi"/>
        </w:rPr>
        <w:t>IT Head</w:t>
      </w:r>
      <w:r w:rsidRPr="005D1347">
        <w:rPr>
          <w:rFonts w:cstheme="minorHAnsi"/>
        </w:rPr>
        <w:t>.</w:t>
      </w:r>
    </w:p>
    <w:p w:rsidR="00706187" w:rsidRPr="005D1347" w:rsidRDefault="00706187" w:rsidP="008043C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Users shall not make unauthorized copies of copyrighted software, except as permitted by law or by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the owner of the copyright. Wherein copyright owner refers to the person or entity which possesses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lastRenderedPageBreak/>
        <w:t>the exclusive right to make copies, license, and otherwise exploit a literary, business, musical, or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artistic work, whether printed, audio, video, etc.</w:t>
      </w:r>
    </w:p>
    <w:p w:rsidR="00706187" w:rsidRPr="005D1347" w:rsidRDefault="00706187" w:rsidP="008043C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Users shall not make copies of system configuration files for their own personal use or to provide to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other people/users for unauthorized use.</w:t>
      </w:r>
    </w:p>
    <w:p w:rsidR="008043C4" w:rsidRPr="005D1347" w:rsidRDefault="00706187" w:rsidP="00004E5A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Users shall not purposely engage in any activity with an intent of:</w:t>
      </w:r>
    </w:p>
    <w:p w:rsidR="008043C4" w:rsidRPr="005D1347" w:rsidRDefault="00706187" w:rsidP="00004E5A">
      <w:pPr>
        <w:pStyle w:val="ListParagraph"/>
        <w:numPr>
          <w:ilvl w:val="1"/>
          <w:numId w:val="2"/>
        </w:numPr>
        <w:ind w:left="720"/>
        <w:jc w:val="both"/>
        <w:rPr>
          <w:rFonts w:cstheme="minorHAnsi"/>
        </w:rPr>
      </w:pPr>
      <w:r w:rsidRPr="005D1347">
        <w:rPr>
          <w:rFonts w:cstheme="minorHAnsi"/>
        </w:rPr>
        <w:t>discriminating, harassing, vilifying or victimizing others based on gender, race, religious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beliefs, disability, political conviction, sexual preferences, age or otherwise</w:t>
      </w:r>
    </w:p>
    <w:p w:rsidR="008043C4" w:rsidRPr="005D1347" w:rsidRDefault="00706187" w:rsidP="00004E5A">
      <w:pPr>
        <w:pStyle w:val="ListParagraph"/>
        <w:numPr>
          <w:ilvl w:val="1"/>
          <w:numId w:val="2"/>
        </w:numPr>
        <w:ind w:left="720"/>
        <w:jc w:val="both"/>
        <w:rPr>
          <w:rFonts w:cstheme="minorHAnsi"/>
        </w:rPr>
      </w:pPr>
      <w:r w:rsidRPr="005D1347">
        <w:rPr>
          <w:rFonts w:cstheme="minorHAnsi"/>
        </w:rPr>
        <w:t>degrading the performance of systems</w:t>
      </w:r>
    </w:p>
    <w:p w:rsidR="008043C4" w:rsidRPr="005D1347" w:rsidRDefault="00706187" w:rsidP="00004E5A">
      <w:pPr>
        <w:pStyle w:val="ListParagraph"/>
        <w:numPr>
          <w:ilvl w:val="1"/>
          <w:numId w:val="2"/>
        </w:numPr>
        <w:ind w:left="720"/>
        <w:jc w:val="both"/>
        <w:rPr>
          <w:rFonts w:cstheme="minorHAnsi"/>
        </w:rPr>
      </w:pPr>
      <w:r w:rsidRPr="005D1347">
        <w:rPr>
          <w:rFonts w:cstheme="minorHAnsi"/>
        </w:rPr>
        <w:t xml:space="preserve">gaining access to a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 system for which proper </w:t>
      </w:r>
      <w:r w:rsidR="009B3D20" w:rsidRPr="005D1347">
        <w:rPr>
          <w:rFonts w:cstheme="minorHAnsi"/>
        </w:rPr>
        <w:t>authorization</w:t>
      </w:r>
      <w:r w:rsidRPr="005D1347">
        <w:rPr>
          <w:rFonts w:cstheme="minorHAnsi"/>
        </w:rPr>
        <w:t xml:space="preserve"> has not been given</w:t>
      </w:r>
    </w:p>
    <w:p w:rsidR="008043C4" w:rsidRPr="005D1347" w:rsidRDefault="00706187" w:rsidP="00004E5A">
      <w:pPr>
        <w:pStyle w:val="ListParagraph"/>
        <w:numPr>
          <w:ilvl w:val="1"/>
          <w:numId w:val="2"/>
        </w:numPr>
        <w:ind w:left="720"/>
        <w:jc w:val="both"/>
        <w:rPr>
          <w:rFonts w:cstheme="minorHAnsi"/>
        </w:rPr>
      </w:pPr>
      <w:r w:rsidRPr="005D1347">
        <w:rPr>
          <w:rFonts w:cstheme="minorHAnsi"/>
        </w:rPr>
        <w:t xml:space="preserve">depriving an </w:t>
      </w:r>
      <w:r w:rsidR="0055008C" w:rsidRPr="005D1347">
        <w:rPr>
          <w:rFonts w:cstheme="minorHAnsi"/>
        </w:rPr>
        <w:t>authorized</w:t>
      </w:r>
      <w:r w:rsidRPr="005D1347">
        <w:rPr>
          <w:rFonts w:cstheme="minorHAnsi"/>
        </w:rPr>
        <w:t xml:space="preserve"> user access to a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>'s information system resource</w:t>
      </w:r>
    </w:p>
    <w:p w:rsidR="008043C4" w:rsidRPr="005D1347" w:rsidRDefault="00706187" w:rsidP="00004E5A">
      <w:pPr>
        <w:pStyle w:val="ListParagraph"/>
        <w:numPr>
          <w:ilvl w:val="1"/>
          <w:numId w:val="2"/>
        </w:numPr>
        <w:ind w:left="720"/>
        <w:jc w:val="both"/>
        <w:rPr>
          <w:rFonts w:cstheme="minorHAnsi"/>
        </w:rPr>
      </w:pPr>
      <w:r w:rsidRPr="005D1347">
        <w:rPr>
          <w:rFonts w:cstheme="minorHAnsi"/>
        </w:rPr>
        <w:t>attempting to gain more system access or privileges than allocated</w:t>
      </w:r>
    </w:p>
    <w:p w:rsidR="008043C4" w:rsidRPr="005D1347" w:rsidRDefault="00706187" w:rsidP="00004E5A">
      <w:pPr>
        <w:pStyle w:val="ListParagraph"/>
        <w:numPr>
          <w:ilvl w:val="1"/>
          <w:numId w:val="2"/>
        </w:numPr>
        <w:ind w:left="720"/>
        <w:jc w:val="both"/>
        <w:rPr>
          <w:rFonts w:cstheme="minorHAnsi"/>
        </w:rPr>
      </w:pPr>
      <w:r w:rsidRPr="005D1347">
        <w:rPr>
          <w:rFonts w:cstheme="minorHAnsi"/>
        </w:rPr>
        <w:t xml:space="preserve">circumventing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>'s computer security measures</w:t>
      </w:r>
    </w:p>
    <w:p w:rsidR="008043C4" w:rsidRPr="005D1347" w:rsidRDefault="00706187" w:rsidP="00004E5A">
      <w:pPr>
        <w:pStyle w:val="ListParagraph"/>
        <w:numPr>
          <w:ilvl w:val="1"/>
          <w:numId w:val="2"/>
        </w:numPr>
        <w:ind w:left="720"/>
        <w:jc w:val="both"/>
        <w:rPr>
          <w:rFonts w:cstheme="minorHAnsi"/>
        </w:rPr>
      </w:pPr>
      <w:r w:rsidRPr="005D1347">
        <w:rPr>
          <w:rFonts w:cstheme="minorHAnsi"/>
        </w:rPr>
        <w:t xml:space="preserve">sharing information with a third party outside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>, which will allow circumvention of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security systems by the third party</w:t>
      </w:r>
      <w:r w:rsidR="008043C4" w:rsidRPr="005D1347">
        <w:rPr>
          <w:rFonts w:cstheme="minorHAnsi"/>
        </w:rPr>
        <w:t xml:space="preserve"> </w:t>
      </w:r>
    </w:p>
    <w:p w:rsidR="00706187" w:rsidRPr="005D1347" w:rsidRDefault="00706187" w:rsidP="00004E5A">
      <w:pPr>
        <w:pStyle w:val="ListParagraph"/>
        <w:numPr>
          <w:ilvl w:val="1"/>
          <w:numId w:val="2"/>
        </w:numPr>
        <w:ind w:left="720"/>
        <w:jc w:val="both"/>
        <w:rPr>
          <w:rFonts w:cstheme="minorHAnsi"/>
        </w:rPr>
      </w:pPr>
      <w:r w:rsidRPr="005D1347">
        <w:rPr>
          <w:rFonts w:cstheme="minorHAnsi"/>
        </w:rPr>
        <w:t>causing physical damage to facility or property</w:t>
      </w:r>
    </w:p>
    <w:p w:rsidR="008043C4" w:rsidRPr="005D1347" w:rsidRDefault="00706187" w:rsidP="00004E5A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Users shall not download, install or run security programs or utilities that reveal weaknesses in the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security of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 xml:space="preserve"> systems.</w:t>
      </w:r>
    </w:p>
    <w:p w:rsidR="00267C8E" w:rsidRPr="005D1347" w:rsidRDefault="00772921" w:rsidP="00004E5A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 xml:space="preserve">Users shall use only authorized software program. No unlicensed software program </w:t>
      </w:r>
      <w:r w:rsidR="00267C8E" w:rsidRPr="005D1347">
        <w:rPr>
          <w:rFonts w:cstheme="minorHAnsi"/>
        </w:rPr>
        <w:t xml:space="preserve">should be installed. </w:t>
      </w:r>
    </w:p>
    <w:p w:rsidR="00845BE0" w:rsidRPr="005D1347" w:rsidRDefault="00706187" w:rsidP="00845BE0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Users shall lock / log off / shutdown as appropriate when not using their workstations.</w:t>
      </w:r>
    </w:p>
    <w:p w:rsidR="00845BE0" w:rsidRPr="005D1347" w:rsidRDefault="00845BE0" w:rsidP="00845BE0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 xml:space="preserve">Users must lock workstation screen when left unattended. </w:t>
      </w:r>
    </w:p>
    <w:p w:rsidR="00845BE0" w:rsidRPr="005D1347" w:rsidRDefault="00845BE0" w:rsidP="00845BE0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 xml:space="preserve">Systems should be Password protected for Booting-up and screen savers with automatic timeout must be enforced. </w:t>
      </w:r>
    </w:p>
    <w:p w:rsidR="00845BE0" w:rsidRPr="005D1347" w:rsidRDefault="00845BE0" w:rsidP="00845BE0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Passwords must be changed every 3 months.</w:t>
      </w:r>
      <w:r w:rsidR="009B4A34" w:rsidRPr="005D1347">
        <w:rPr>
          <w:rFonts w:cstheme="minorHAnsi"/>
        </w:rPr>
        <w:t xml:space="preserve"> Passwords must not be shared with anyone.</w:t>
      </w:r>
    </w:p>
    <w:p w:rsidR="00845BE0" w:rsidRPr="005D1347" w:rsidRDefault="00845BE0" w:rsidP="00845BE0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All Paper documents must be stored in suitable cabinets, when not in use, especially after working hours.</w:t>
      </w:r>
    </w:p>
    <w:p w:rsidR="00845BE0" w:rsidRPr="005D1347" w:rsidRDefault="00845BE0" w:rsidP="00845BE0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Printouts must be cleared from printers immediately by the employee printing the document.</w:t>
      </w:r>
    </w:p>
    <w:p w:rsidR="00845BE0" w:rsidRPr="005D1347" w:rsidRDefault="00845BE0" w:rsidP="00004E5A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Users shall clear / archive their emails and files from time to time.</w:t>
      </w:r>
    </w:p>
    <w:p w:rsidR="008043C4" w:rsidRPr="005D1347" w:rsidRDefault="00706187" w:rsidP="00004E5A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Users are prohibited from storing, transmitting or synchronizing any group or corporate information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>with their handheld devices unless the same is authorised.</w:t>
      </w:r>
    </w:p>
    <w:p w:rsidR="008043C4" w:rsidRPr="005D1347" w:rsidRDefault="00706187" w:rsidP="00004E5A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Users will not bring any personal media /software</w:t>
      </w:r>
      <w:r w:rsidR="00035957" w:rsidRPr="005D1347">
        <w:rPr>
          <w:rFonts w:cstheme="minorHAnsi"/>
        </w:rPr>
        <w:t xml:space="preserve"> / Hardware</w:t>
      </w:r>
      <w:r w:rsidRPr="005D1347">
        <w:rPr>
          <w:rFonts w:cstheme="minorHAnsi"/>
        </w:rPr>
        <w:t xml:space="preserve"> for use on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>'s computer systems. Further, users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would not be allowed to take computer media out of </w:t>
      </w:r>
      <w:r w:rsidR="00DF74CB" w:rsidRPr="005D1347">
        <w:rPr>
          <w:rFonts w:cstheme="minorHAnsi"/>
        </w:rPr>
        <w:t>JK Lakshmi Cement</w:t>
      </w:r>
      <w:r w:rsidRPr="005D1347">
        <w:rPr>
          <w:rFonts w:cstheme="minorHAnsi"/>
        </w:rPr>
        <w:t>'s premises without appropriate clearances.</w:t>
      </w:r>
    </w:p>
    <w:p w:rsidR="00706187" w:rsidRPr="005D1347" w:rsidRDefault="00706187" w:rsidP="00004E5A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Users will familiarize themselves with the contents of the Information Security Management Systems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(ISMS) User Handbook, and </w:t>
      </w:r>
      <w:r w:rsidR="009B3D20" w:rsidRPr="005D1347">
        <w:rPr>
          <w:rFonts w:cstheme="minorHAnsi"/>
        </w:rPr>
        <w:t>practice</w:t>
      </w:r>
      <w:r w:rsidRPr="005D1347">
        <w:rPr>
          <w:rFonts w:cstheme="minorHAnsi"/>
        </w:rPr>
        <w:t xml:space="preserve"> the same. Any doubts or queries should be raised with</w:t>
      </w:r>
      <w:r w:rsidR="008043C4" w:rsidRPr="005D1347">
        <w:rPr>
          <w:rFonts w:cstheme="minorHAnsi"/>
        </w:rPr>
        <w:t xml:space="preserve"> </w:t>
      </w:r>
      <w:r w:rsidRPr="005D1347">
        <w:rPr>
          <w:rFonts w:cstheme="minorHAnsi"/>
        </w:rPr>
        <w:t xml:space="preserve">respective Managers or </w:t>
      </w:r>
      <w:r w:rsidR="008043C4" w:rsidRPr="005D1347">
        <w:rPr>
          <w:rFonts w:cstheme="minorHAnsi"/>
        </w:rPr>
        <w:t>IT Head</w:t>
      </w:r>
      <w:r w:rsidRPr="005D1347">
        <w:rPr>
          <w:rFonts w:cstheme="minorHAnsi"/>
        </w:rPr>
        <w:t>.</w:t>
      </w:r>
    </w:p>
    <w:p w:rsidR="008031B5" w:rsidRPr="005D1347" w:rsidRDefault="008031B5" w:rsidP="00004E5A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rPr>
          <w:rFonts w:cstheme="minorHAnsi"/>
        </w:rPr>
        <w:t>User PC/Laptop will be routed through Domain.</w:t>
      </w:r>
    </w:p>
    <w:p w:rsidR="007F5880" w:rsidRPr="005D1347" w:rsidRDefault="007F5880" w:rsidP="00004E5A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t>During transfer, resignation or termination, all employees shall complete a Clearance Certificate Form before being formally relieved from the company</w:t>
      </w:r>
    </w:p>
    <w:p w:rsidR="00035957" w:rsidRPr="005D1347" w:rsidRDefault="00035957" w:rsidP="00004E5A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5D1347">
        <w:t>User will not allow to connect their personal devices Like Printers, Mobiles / Pen Drive / Laptop etc on company Network or Company provided PC/ Laptop/Wi-Fi.</w:t>
      </w:r>
    </w:p>
    <w:p w:rsidR="008031B5" w:rsidRPr="005D1347" w:rsidRDefault="008031B5" w:rsidP="0033578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D1347">
        <w:rPr>
          <w:rFonts w:cstheme="minorHAnsi"/>
        </w:rPr>
        <w:lastRenderedPageBreak/>
        <w:t>User will keep all important data</w:t>
      </w:r>
      <w:r w:rsidR="009B3D20" w:rsidRPr="005D1347">
        <w:rPr>
          <w:rFonts w:cstheme="minorHAnsi"/>
        </w:rPr>
        <w:t>/documents</w:t>
      </w:r>
      <w:r w:rsidRPr="005D1347">
        <w:rPr>
          <w:rFonts w:cstheme="minorHAnsi"/>
        </w:rPr>
        <w:t xml:space="preserve"> in D</w:t>
      </w:r>
      <w:r w:rsidR="009B3D20" w:rsidRPr="005D1347">
        <w:rPr>
          <w:rFonts w:cstheme="minorHAnsi"/>
        </w:rPr>
        <w:t xml:space="preserve">ocument Management Server. For Example Drawing of Plants, all types of licenses, Protocols, MOM, Manuals etc. </w:t>
      </w:r>
    </w:p>
    <w:p w:rsidR="00B5694D" w:rsidRPr="005D1347" w:rsidRDefault="00B5694D" w:rsidP="0033578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D1347">
        <w:rPr>
          <w:rFonts w:cstheme="minorHAnsi"/>
        </w:rPr>
        <w:t>User will coordinate with IT department to secure his important data</w:t>
      </w:r>
      <w:r w:rsidR="009B3D20" w:rsidRPr="005D1347">
        <w:rPr>
          <w:rFonts w:cstheme="minorHAnsi"/>
        </w:rPr>
        <w:t>.</w:t>
      </w:r>
    </w:p>
    <w:p w:rsidR="009B3D20" w:rsidRPr="005D1347" w:rsidRDefault="009B3D20" w:rsidP="0033578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D1347">
        <w:rPr>
          <w:rFonts w:cstheme="minorHAnsi"/>
        </w:rPr>
        <w:t>User will not change any IP address put in Desk top/ Mobile/Laptop from his own.</w:t>
      </w:r>
    </w:p>
    <w:p w:rsidR="009B3D20" w:rsidRPr="005D1347" w:rsidRDefault="009B3D20" w:rsidP="0033578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D1347">
        <w:rPr>
          <w:rFonts w:cstheme="minorHAnsi"/>
        </w:rPr>
        <w:t>User will not change any configuration of any desk top/mobile/laptop.</w:t>
      </w:r>
    </w:p>
    <w:p w:rsidR="00335780" w:rsidRPr="005D1347" w:rsidRDefault="00335780" w:rsidP="0033578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D1347">
        <w:t>The physical security of mobiles / Laptop shall be ensured to protect the information residing in these systems.</w:t>
      </w:r>
    </w:p>
    <w:p w:rsidR="00335780" w:rsidRPr="005D1347" w:rsidRDefault="00335780" w:rsidP="0033578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D1347">
        <w:rPr>
          <w:rFonts w:cstheme="minorHAnsi"/>
        </w:rPr>
        <w:t>While traveling, mobiles/laptop must be carried in safe custody, Mobiles/laptop should not be left unattended in Cars, Public places like airports, restaurants, phone booths, public transport etc. If any component is stolen/damaged, It will be responsibility of concerned user.</w:t>
      </w:r>
    </w:p>
    <w:p w:rsidR="00335780" w:rsidRPr="005D1347" w:rsidRDefault="00335780" w:rsidP="00335780">
      <w:pPr>
        <w:ind w:left="360"/>
        <w:jc w:val="both"/>
        <w:rPr>
          <w:rFonts w:cstheme="minorHAnsi"/>
        </w:rPr>
      </w:pPr>
    </w:p>
    <w:p w:rsidR="00335780" w:rsidRPr="005D1347" w:rsidRDefault="00335780" w:rsidP="00335780">
      <w:pPr>
        <w:jc w:val="both"/>
        <w:rPr>
          <w:rFonts w:cstheme="minorHAnsi"/>
        </w:rPr>
      </w:pPr>
    </w:p>
    <w:p w:rsidR="00706187" w:rsidRPr="005D1347" w:rsidRDefault="00DF74CB" w:rsidP="00004E5A">
      <w:pPr>
        <w:jc w:val="both"/>
        <w:rPr>
          <w:rStyle w:val="IntenseEmphasis"/>
        </w:rPr>
      </w:pPr>
      <w:r w:rsidRPr="005D1347">
        <w:rPr>
          <w:rStyle w:val="IntenseEmphasis"/>
        </w:rPr>
        <w:t>JK Lakshmi Cement</w:t>
      </w:r>
      <w:r w:rsidR="00706187" w:rsidRPr="005D1347">
        <w:rPr>
          <w:rStyle w:val="IntenseEmphasis"/>
        </w:rPr>
        <w:t xml:space="preserve"> may take any breach of this policy as a sign of misconduct by the user and the user may be subject</w:t>
      </w:r>
      <w:r w:rsidR="005A441F" w:rsidRPr="005D1347">
        <w:rPr>
          <w:rStyle w:val="IntenseEmphasis"/>
        </w:rPr>
        <w:t xml:space="preserve"> </w:t>
      </w:r>
      <w:r w:rsidR="00706187" w:rsidRPr="005D1347">
        <w:rPr>
          <w:rStyle w:val="IntenseEmphasis"/>
        </w:rPr>
        <w:t>to the following:</w:t>
      </w:r>
    </w:p>
    <w:p w:rsidR="00706187" w:rsidRPr="005D1347" w:rsidRDefault="00706187" w:rsidP="005A441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D1347">
        <w:rPr>
          <w:rFonts w:cstheme="minorHAnsi"/>
        </w:rPr>
        <w:t>Education and Training</w:t>
      </w:r>
    </w:p>
    <w:p w:rsidR="00706187" w:rsidRPr="005D1347" w:rsidRDefault="00706187" w:rsidP="005A441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D1347">
        <w:rPr>
          <w:rFonts w:cstheme="minorHAnsi"/>
        </w:rPr>
        <w:t>Verbal warning</w:t>
      </w:r>
    </w:p>
    <w:p w:rsidR="00706187" w:rsidRPr="005D1347" w:rsidRDefault="00706187" w:rsidP="005A441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D1347">
        <w:rPr>
          <w:rFonts w:cstheme="minorHAnsi"/>
        </w:rPr>
        <w:t>Written warning</w:t>
      </w:r>
    </w:p>
    <w:p w:rsidR="00706187" w:rsidRPr="005D1347" w:rsidRDefault="00706187" w:rsidP="005A441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D1347">
        <w:rPr>
          <w:rFonts w:cstheme="minorHAnsi"/>
        </w:rPr>
        <w:t>Withdrawal of access and system privileges in part or whole</w:t>
      </w:r>
    </w:p>
    <w:p w:rsidR="00706187" w:rsidRPr="005D1347" w:rsidRDefault="00706187" w:rsidP="005A441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D1347">
        <w:rPr>
          <w:rFonts w:cstheme="minorHAnsi"/>
        </w:rPr>
        <w:t>Any combination of above</w:t>
      </w:r>
    </w:p>
    <w:p w:rsidR="00706187" w:rsidRPr="005D1347" w:rsidRDefault="00706187" w:rsidP="00004E5A">
      <w:pPr>
        <w:jc w:val="both"/>
        <w:rPr>
          <w:rStyle w:val="IntenseEmphasis"/>
        </w:rPr>
      </w:pPr>
      <w:r w:rsidRPr="005D1347">
        <w:rPr>
          <w:rStyle w:val="IntenseEmphasis"/>
        </w:rPr>
        <w:t>Repeated or serious breaches of this policy can be construed as serious or gross misconduct and</w:t>
      </w:r>
      <w:r w:rsidR="005A441F" w:rsidRPr="005D1347">
        <w:rPr>
          <w:rStyle w:val="IntenseEmphasis"/>
        </w:rPr>
        <w:t xml:space="preserve"> </w:t>
      </w:r>
      <w:r w:rsidRPr="005D1347">
        <w:rPr>
          <w:rStyle w:val="IntenseEmphasis"/>
        </w:rPr>
        <w:t>disciplinary actions may include:</w:t>
      </w:r>
    </w:p>
    <w:p w:rsidR="00706187" w:rsidRPr="005D1347" w:rsidRDefault="00706187" w:rsidP="005A441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D1347">
        <w:rPr>
          <w:rFonts w:cstheme="minorHAnsi"/>
        </w:rPr>
        <w:t>Counseling</w:t>
      </w:r>
    </w:p>
    <w:p w:rsidR="00706187" w:rsidRPr="005D1347" w:rsidRDefault="00706187" w:rsidP="005A441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D1347">
        <w:rPr>
          <w:rFonts w:cstheme="minorHAnsi"/>
        </w:rPr>
        <w:t>Dismissal</w:t>
      </w:r>
    </w:p>
    <w:p w:rsidR="00706187" w:rsidRPr="005D1347" w:rsidRDefault="00706187" w:rsidP="005A441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D1347">
        <w:rPr>
          <w:rFonts w:cstheme="minorHAnsi"/>
        </w:rPr>
        <w:t>Loss of benefits</w:t>
      </w:r>
    </w:p>
    <w:p w:rsidR="00706187" w:rsidRPr="005D1347" w:rsidRDefault="00706187" w:rsidP="005A441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D1347">
        <w:rPr>
          <w:rFonts w:cstheme="minorHAnsi"/>
        </w:rPr>
        <w:t>Legal proceedings in accordance with State and Federal Law</w:t>
      </w:r>
    </w:p>
    <w:p w:rsidR="00706187" w:rsidRPr="005D1347" w:rsidRDefault="00706187" w:rsidP="005A441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D1347">
        <w:rPr>
          <w:rFonts w:cstheme="minorHAnsi"/>
        </w:rPr>
        <w:t>Any Combination of the above</w:t>
      </w:r>
    </w:p>
    <w:p w:rsidR="00D31521" w:rsidRPr="005D1347" w:rsidRDefault="00D31521">
      <w:pPr>
        <w:rPr>
          <w:rFonts w:cstheme="minorHAnsi"/>
        </w:rPr>
      </w:pPr>
      <w:r w:rsidRPr="005D1347">
        <w:rPr>
          <w:rFonts w:cstheme="minorHAnsi"/>
        </w:rPr>
        <w:br w:type="page"/>
      </w:r>
    </w:p>
    <w:p w:rsidR="00706187" w:rsidRPr="005D1347" w:rsidRDefault="00706187" w:rsidP="005A441F">
      <w:pPr>
        <w:pStyle w:val="Title"/>
      </w:pPr>
      <w:r w:rsidRPr="005D1347">
        <w:lastRenderedPageBreak/>
        <w:t>3. User Agreement</w:t>
      </w:r>
    </w:p>
    <w:p w:rsidR="006E09D6" w:rsidRPr="00706187" w:rsidRDefault="007A3ED4" w:rsidP="00004E5A">
      <w:pPr>
        <w:jc w:val="both"/>
        <w:rPr>
          <w:rFonts w:cstheme="minorHAnsi"/>
        </w:rPr>
      </w:pPr>
      <w:r w:rsidRPr="005D134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5962650" cy="6743700"/>
                <wp:effectExtent l="9525" t="9525" r="9525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1F" w:rsidRPr="005A441F" w:rsidRDefault="005A441F" w:rsidP="005A441F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A441F">
                              <w:rPr>
                                <w:rFonts w:cstheme="minorHAnsi"/>
                                <w:b/>
                                <w:u w:val="single"/>
                              </w:rPr>
                              <w:t>Information Systems Acceptable Use Agreement</w:t>
                            </w:r>
                          </w:p>
                          <w:p w:rsidR="005A441F" w:rsidRPr="00C0740C" w:rsidRDefault="005A441F" w:rsidP="005A441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0740C">
                              <w:rPr>
                                <w:rFonts w:cstheme="minorHAnsi"/>
                              </w:rPr>
                              <w:t xml:space="preserve">I have received a copy of </w:t>
                            </w:r>
                            <w:r w:rsidR="00291739">
                              <w:rPr>
                                <w:rFonts w:cstheme="minorHAnsi"/>
                              </w:rPr>
                              <w:t>JK Lakshmi Cement</w:t>
                            </w:r>
                            <w:r w:rsidRPr="00C0740C">
                              <w:rPr>
                                <w:rFonts w:cstheme="minorHAnsi"/>
                              </w:rPr>
                              <w:t>’s Information Systems Acceptable Use Policy dated 1</w:t>
                            </w:r>
                            <w:r w:rsidRPr="005A441F">
                              <w:rPr>
                                <w:rFonts w:cstheme="minorHAnsi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F48B1">
                              <w:rPr>
                                <w:rFonts w:cstheme="minorHAnsi"/>
                              </w:rPr>
                              <w:t>Jan</w:t>
                            </w:r>
                            <w:r>
                              <w:rPr>
                                <w:rFonts w:cstheme="minorHAnsi"/>
                              </w:rPr>
                              <w:t xml:space="preserve"> 201</w:t>
                            </w:r>
                            <w:r w:rsidR="001F48B1">
                              <w:rPr>
                                <w:rFonts w:cstheme="minorHAnsi"/>
                              </w:rPr>
                              <w:t>4</w:t>
                            </w:r>
                            <w:r w:rsidRPr="00C0740C">
                              <w:rPr>
                                <w:rFonts w:cstheme="minorHAnsi"/>
                              </w:rPr>
                              <w:t>. I have read the aforementioned document, understood the same and agree to follow all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0740C">
                              <w:rPr>
                                <w:rFonts w:cstheme="minorHAnsi"/>
                              </w:rPr>
                              <w:t>policies that are set forth therein.</w:t>
                            </w:r>
                          </w:p>
                          <w:p w:rsidR="005A441F" w:rsidRPr="00C0740C" w:rsidRDefault="005A441F" w:rsidP="005A441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0740C">
                              <w:rPr>
                                <w:rFonts w:cstheme="minorHAnsi"/>
                              </w:rPr>
                              <w:t xml:space="preserve">I recognize and understand that </w:t>
                            </w:r>
                            <w:r w:rsidR="00DF74CB">
                              <w:rPr>
                                <w:rFonts w:cstheme="minorHAnsi"/>
                              </w:rPr>
                              <w:t>JK Lakshmi Cement</w:t>
                            </w:r>
                            <w:r w:rsidRPr="00C0740C">
                              <w:rPr>
                                <w:rFonts w:cstheme="minorHAnsi"/>
                              </w:rPr>
                              <w:t>’s Information Systems, e-mail and Internet systems are to be used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0740C">
                              <w:rPr>
                                <w:rFonts w:cstheme="minorHAnsi"/>
                              </w:rPr>
                              <w:t xml:space="preserve">for conducting the </w:t>
                            </w:r>
                            <w:r w:rsidR="00DF74CB">
                              <w:rPr>
                                <w:rFonts w:cstheme="minorHAnsi"/>
                              </w:rPr>
                              <w:t>JK Lakshmi Cement</w:t>
                            </w:r>
                            <w:r w:rsidRPr="00C0740C">
                              <w:rPr>
                                <w:rFonts w:cstheme="minorHAnsi"/>
                              </w:rPr>
                              <w:t xml:space="preserve"> business only. I understand that use of this facility for private purpose is not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0740C">
                              <w:rPr>
                                <w:rFonts w:cstheme="minorHAnsi"/>
                              </w:rPr>
                              <w:t xml:space="preserve">allowed, except when expressly permitted. I am aware that </w:t>
                            </w:r>
                            <w:r w:rsidR="00DF74CB">
                              <w:rPr>
                                <w:rFonts w:cstheme="minorHAnsi"/>
                              </w:rPr>
                              <w:t>JK Lakshmi Cement</w:t>
                            </w:r>
                            <w:r w:rsidRPr="00C0740C">
                              <w:rPr>
                                <w:rFonts w:cstheme="minorHAnsi"/>
                              </w:rPr>
                              <w:t xml:space="preserve"> may access and review any materials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0740C">
                              <w:rPr>
                                <w:rFonts w:cstheme="minorHAnsi"/>
                              </w:rPr>
                              <w:t>stored on my workstation, handheld devices, USB or any other storage devices etc., or information sent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0740C">
                              <w:rPr>
                                <w:rFonts w:cstheme="minorHAnsi"/>
                              </w:rPr>
                              <w:t xml:space="preserve">or received by me through the </w:t>
                            </w:r>
                            <w:r w:rsidR="00DF74CB">
                              <w:rPr>
                                <w:rFonts w:cstheme="minorHAnsi"/>
                              </w:rPr>
                              <w:t>JK Lakshmi Cement</w:t>
                            </w:r>
                            <w:r w:rsidRPr="00C0740C">
                              <w:rPr>
                                <w:rFonts w:cstheme="minorHAnsi"/>
                              </w:rPr>
                              <w:t xml:space="preserve"> network, e-mail or Internet connection.</w:t>
                            </w:r>
                          </w:p>
                          <w:p w:rsidR="005A441F" w:rsidRPr="00C0740C" w:rsidRDefault="005A441F" w:rsidP="005A441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0740C">
                              <w:rPr>
                                <w:rFonts w:cstheme="minorHAnsi"/>
                              </w:rPr>
                              <w:t>I understand that this Acceptable Use Policy applies to me, and I am aware that violations of this policy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0740C">
                              <w:rPr>
                                <w:rFonts w:cstheme="minorHAnsi"/>
                              </w:rPr>
                              <w:t>may subject me to disciplinary action, up to and including termination from employment and / or any legal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0740C">
                              <w:rPr>
                                <w:rFonts w:cstheme="minorHAnsi"/>
                              </w:rPr>
                              <w:t>action.</w:t>
                            </w:r>
                          </w:p>
                          <w:p w:rsidR="005A441F" w:rsidRPr="00C0740C" w:rsidRDefault="005A441F" w:rsidP="005A441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0740C">
                              <w:rPr>
                                <w:rFonts w:cstheme="minorHAnsi"/>
                              </w:rPr>
                              <w:t xml:space="preserve">I indemnify </w:t>
                            </w:r>
                            <w:r w:rsidR="00DF74CB">
                              <w:rPr>
                                <w:rFonts w:cstheme="minorHAnsi"/>
                              </w:rPr>
                              <w:t>JK Lakshmi Cement</w:t>
                            </w:r>
                            <w:r w:rsidRPr="00C0740C">
                              <w:rPr>
                                <w:rFonts w:cstheme="minorHAnsi"/>
                              </w:rPr>
                              <w:t>, its Officers, and other employees of any damage, harm, and liability arising out of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0740C">
                              <w:rPr>
                                <w:rFonts w:cstheme="minorHAnsi"/>
                              </w:rPr>
                              <w:t>breach of this policy by me or due to any negligence on my part.</w:t>
                            </w:r>
                          </w:p>
                          <w:p w:rsidR="005A441F" w:rsidRPr="00C0740C" w:rsidRDefault="005A441F" w:rsidP="005A441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0740C">
                              <w:rPr>
                                <w:rFonts w:cstheme="minorHAnsi"/>
                              </w:rPr>
                              <w:t xml:space="preserve">Furthermore, I understand that this policy and document can be amended at any time by </w:t>
                            </w:r>
                            <w:r w:rsidR="00DF74CB">
                              <w:rPr>
                                <w:rFonts w:cstheme="minorHAnsi"/>
                              </w:rPr>
                              <w:t>JK Lakshmi Cement</w:t>
                            </w:r>
                            <w:r w:rsidRPr="00C0740C">
                              <w:rPr>
                                <w:rFonts w:cstheme="minorHAnsi"/>
                              </w:rPr>
                              <w:t>. I further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0740C">
                              <w:rPr>
                                <w:rFonts w:cstheme="minorHAnsi"/>
                              </w:rPr>
                              <w:t>acknowledge that any changes in future to this policy may be communicated to me by displaying the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0740C">
                              <w:rPr>
                                <w:rFonts w:cstheme="minorHAnsi"/>
                              </w:rPr>
                              <w:t>same on notice board and / or by e-mail.</w:t>
                            </w:r>
                          </w:p>
                          <w:p w:rsidR="005A441F" w:rsidRDefault="005A441F"/>
                          <w:p w:rsidR="005A441F" w:rsidRDefault="005A441F"/>
                          <w:p w:rsidR="005A441F" w:rsidRDefault="005A441F">
                            <w:r>
                              <w:t>USER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5A441F" w:rsidRDefault="005A441F"/>
                          <w:p w:rsidR="005A441F" w:rsidRDefault="005A441F"/>
                          <w:p w:rsidR="005A441F" w:rsidRDefault="005A441F">
                            <w:r>
                              <w:t>MANAGER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DTAE</w:t>
                            </w:r>
                          </w:p>
                          <w:p w:rsidR="005A441F" w:rsidRDefault="005A441F"/>
                          <w:p w:rsidR="005A441F" w:rsidRDefault="005A4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.75pt;margin-top:7.25pt;width:469.5pt;height:5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" strokeweight="1pt">
                <v:textbox>
                  <w:txbxContent>
                    <w:p w:rsidR="005A441F" w:rsidRPr="005A441F" w:rsidRDefault="005A441F" w:rsidP="005A441F">
                      <w:pPr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A441F">
                        <w:rPr>
                          <w:rFonts w:cstheme="minorHAnsi"/>
                          <w:b/>
                          <w:u w:val="single"/>
                        </w:rPr>
                        <w:t>Information Systems Acceptable Use Agreement</w:t>
                      </w:r>
                    </w:p>
                    <w:p w:rsidR="005A441F" w:rsidRPr="00C0740C" w:rsidRDefault="005A441F" w:rsidP="005A441F">
                      <w:pPr>
                        <w:jc w:val="both"/>
                        <w:rPr>
                          <w:rFonts w:cstheme="minorHAnsi"/>
                        </w:rPr>
                      </w:pPr>
                      <w:r w:rsidRPr="00C0740C">
                        <w:rPr>
                          <w:rFonts w:cstheme="minorHAnsi"/>
                        </w:rPr>
                        <w:t xml:space="preserve">I have received a copy of </w:t>
                      </w:r>
                      <w:r w:rsidR="00291739">
                        <w:rPr>
                          <w:rFonts w:cstheme="minorHAnsi"/>
                        </w:rPr>
                        <w:t>JK Lakshmi Cement</w:t>
                      </w:r>
                      <w:r w:rsidRPr="00C0740C">
                        <w:rPr>
                          <w:rFonts w:cstheme="minorHAnsi"/>
                        </w:rPr>
                        <w:t>’s Information Systems Acceptable Use Policy dated 1</w:t>
                      </w:r>
                      <w:r w:rsidRPr="005A441F">
                        <w:rPr>
                          <w:rFonts w:cstheme="minorHAnsi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1F48B1">
                        <w:rPr>
                          <w:rFonts w:cstheme="minorHAnsi"/>
                        </w:rPr>
                        <w:t>Jan</w:t>
                      </w:r>
                      <w:r>
                        <w:rPr>
                          <w:rFonts w:cstheme="minorHAnsi"/>
                        </w:rPr>
                        <w:t xml:space="preserve"> 201</w:t>
                      </w:r>
                      <w:r w:rsidR="001F48B1">
                        <w:rPr>
                          <w:rFonts w:cstheme="minorHAnsi"/>
                        </w:rPr>
                        <w:t>4</w:t>
                      </w:r>
                      <w:r w:rsidRPr="00C0740C">
                        <w:rPr>
                          <w:rFonts w:cstheme="minorHAnsi"/>
                        </w:rPr>
                        <w:t>. I have read the aforementioned document, understood the same and agree to follow all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0740C">
                        <w:rPr>
                          <w:rFonts w:cstheme="minorHAnsi"/>
                        </w:rPr>
                        <w:t>policies that are set forth therein.</w:t>
                      </w:r>
                    </w:p>
                    <w:p w:rsidR="005A441F" w:rsidRPr="00C0740C" w:rsidRDefault="005A441F" w:rsidP="005A441F">
                      <w:pPr>
                        <w:jc w:val="both"/>
                        <w:rPr>
                          <w:rFonts w:cstheme="minorHAnsi"/>
                        </w:rPr>
                      </w:pPr>
                      <w:r w:rsidRPr="00C0740C">
                        <w:rPr>
                          <w:rFonts w:cstheme="minorHAnsi"/>
                        </w:rPr>
                        <w:t xml:space="preserve">I recognize and understand that </w:t>
                      </w:r>
                      <w:r w:rsidR="00DF74CB">
                        <w:rPr>
                          <w:rFonts w:cstheme="minorHAnsi"/>
                        </w:rPr>
                        <w:t>JK Lakshmi Cement</w:t>
                      </w:r>
                      <w:r w:rsidRPr="00C0740C">
                        <w:rPr>
                          <w:rFonts w:cstheme="minorHAnsi"/>
                        </w:rPr>
                        <w:t>’s Information Systems, e-mail and Internet systems are to be used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0740C">
                        <w:rPr>
                          <w:rFonts w:cstheme="minorHAnsi"/>
                        </w:rPr>
                        <w:t xml:space="preserve">for conducting the </w:t>
                      </w:r>
                      <w:r w:rsidR="00DF74CB">
                        <w:rPr>
                          <w:rFonts w:cstheme="minorHAnsi"/>
                        </w:rPr>
                        <w:t>JK Lakshmi Cement</w:t>
                      </w:r>
                      <w:r w:rsidRPr="00C0740C">
                        <w:rPr>
                          <w:rFonts w:cstheme="minorHAnsi"/>
                        </w:rPr>
                        <w:t xml:space="preserve"> business only. I understand that use of this facility for private purpose is not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0740C">
                        <w:rPr>
                          <w:rFonts w:cstheme="minorHAnsi"/>
                        </w:rPr>
                        <w:t xml:space="preserve">allowed, except when expressly permitted. I am aware that </w:t>
                      </w:r>
                      <w:r w:rsidR="00DF74CB">
                        <w:rPr>
                          <w:rFonts w:cstheme="minorHAnsi"/>
                        </w:rPr>
                        <w:t>JK Lakshmi Cement</w:t>
                      </w:r>
                      <w:r w:rsidRPr="00C0740C">
                        <w:rPr>
                          <w:rFonts w:cstheme="minorHAnsi"/>
                        </w:rPr>
                        <w:t xml:space="preserve"> may access and review any materials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0740C">
                        <w:rPr>
                          <w:rFonts w:cstheme="minorHAnsi"/>
                        </w:rPr>
                        <w:t>stored on my workstation, handheld devices, USB or any other storage devices etc., or information sent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0740C">
                        <w:rPr>
                          <w:rFonts w:cstheme="minorHAnsi"/>
                        </w:rPr>
                        <w:t xml:space="preserve">or received by me through the </w:t>
                      </w:r>
                      <w:r w:rsidR="00DF74CB">
                        <w:rPr>
                          <w:rFonts w:cstheme="minorHAnsi"/>
                        </w:rPr>
                        <w:t>JK Lakshmi Cement</w:t>
                      </w:r>
                      <w:r w:rsidRPr="00C0740C">
                        <w:rPr>
                          <w:rFonts w:cstheme="minorHAnsi"/>
                        </w:rPr>
                        <w:t xml:space="preserve"> network, e-mail or Internet connection.</w:t>
                      </w:r>
                    </w:p>
                    <w:p w:rsidR="005A441F" w:rsidRPr="00C0740C" w:rsidRDefault="005A441F" w:rsidP="005A441F">
                      <w:pPr>
                        <w:jc w:val="both"/>
                        <w:rPr>
                          <w:rFonts w:cstheme="minorHAnsi"/>
                        </w:rPr>
                      </w:pPr>
                      <w:r w:rsidRPr="00C0740C">
                        <w:rPr>
                          <w:rFonts w:cstheme="minorHAnsi"/>
                        </w:rPr>
                        <w:t>I understand that this Acceptable Use Policy applies to me, and I am aware that violations of this policy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0740C">
                        <w:rPr>
                          <w:rFonts w:cstheme="minorHAnsi"/>
                        </w:rPr>
                        <w:t>may subject me to disciplinary action, up to and including termination from employment and / or any legal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0740C">
                        <w:rPr>
                          <w:rFonts w:cstheme="minorHAnsi"/>
                        </w:rPr>
                        <w:t>action.</w:t>
                      </w:r>
                    </w:p>
                    <w:p w:rsidR="005A441F" w:rsidRPr="00C0740C" w:rsidRDefault="005A441F" w:rsidP="005A441F">
                      <w:pPr>
                        <w:jc w:val="both"/>
                        <w:rPr>
                          <w:rFonts w:cstheme="minorHAnsi"/>
                        </w:rPr>
                      </w:pPr>
                      <w:r w:rsidRPr="00C0740C">
                        <w:rPr>
                          <w:rFonts w:cstheme="minorHAnsi"/>
                        </w:rPr>
                        <w:t xml:space="preserve">I indemnify </w:t>
                      </w:r>
                      <w:r w:rsidR="00DF74CB">
                        <w:rPr>
                          <w:rFonts w:cstheme="minorHAnsi"/>
                        </w:rPr>
                        <w:t>JK Lakshmi Cement</w:t>
                      </w:r>
                      <w:r w:rsidRPr="00C0740C">
                        <w:rPr>
                          <w:rFonts w:cstheme="minorHAnsi"/>
                        </w:rPr>
                        <w:t>, its Officers, and other employees of any damage, harm, and liability arising out of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0740C">
                        <w:rPr>
                          <w:rFonts w:cstheme="minorHAnsi"/>
                        </w:rPr>
                        <w:t>breach of this policy by me or due to any negligence on my part.</w:t>
                      </w:r>
                    </w:p>
                    <w:p w:rsidR="005A441F" w:rsidRPr="00C0740C" w:rsidRDefault="005A441F" w:rsidP="005A441F">
                      <w:pPr>
                        <w:jc w:val="both"/>
                        <w:rPr>
                          <w:rFonts w:cstheme="minorHAnsi"/>
                        </w:rPr>
                      </w:pPr>
                      <w:r w:rsidRPr="00C0740C">
                        <w:rPr>
                          <w:rFonts w:cstheme="minorHAnsi"/>
                        </w:rPr>
                        <w:t xml:space="preserve">Furthermore, I understand that this policy and document can be amended at any time by </w:t>
                      </w:r>
                      <w:r w:rsidR="00DF74CB">
                        <w:rPr>
                          <w:rFonts w:cstheme="minorHAnsi"/>
                        </w:rPr>
                        <w:t>JK Lakshmi Cement</w:t>
                      </w:r>
                      <w:r w:rsidRPr="00C0740C">
                        <w:rPr>
                          <w:rFonts w:cstheme="minorHAnsi"/>
                        </w:rPr>
                        <w:t>. I further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0740C">
                        <w:rPr>
                          <w:rFonts w:cstheme="minorHAnsi"/>
                        </w:rPr>
                        <w:t>acknowledge that any changes in future to this policy may be communicated to me by displaying the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0740C">
                        <w:rPr>
                          <w:rFonts w:cstheme="minorHAnsi"/>
                        </w:rPr>
                        <w:t>same on notice board and / or by e-mail.</w:t>
                      </w:r>
                    </w:p>
                    <w:p w:rsidR="005A441F" w:rsidRDefault="005A441F"/>
                    <w:p w:rsidR="005A441F" w:rsidRDefault="005A441F"/>
                    <w:p w:rsidR="005A441F" w:rsidRDefault="005A441F">
                      <w:r>
                        <w:t>USER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5A441F" w:rsidRDefault="005A441F"/>
                    <w:p w:rsidR="005A441F" w:rsidRDefault="005A441F"/>
                    <w:p w:rsidR="005A441F" w:rsidRDefault="005A441F">
                      <w:r>
                        <w:t>MANAGER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DTAE</w:t>
                      </w:r>
                    </w:p>
                    <w:p w:rsidR="005A441F" w:rsidRDefault="005A441F"/>
                    <w:p w:rsidR="005A441F" w:rsidRDefault="005A441F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6E09D6" w:rsidRPr="00706187" w:rsidRDefault="006E09D6" w:rsidP="00004E5A">
      <w:pPr>
        <w:jc w:val="both"/>
        <w:rPr>
          <w:rFonts w:cstheme="minorHAnsi"/>
        </w:rPr>
      </w:pPr>
    </w:p>
    <w:p w:rsidR="006E09D6" w:rsidRPr="00706187" w:rsidRDefault="006E09D6" w:rsidP="00004E5A">
      <w:pPr>
        <w:jc w:val="both"/>
        <w:rPr>
          <w:rFonts w:cstheme="minorHAnsi"/>
        </w:rPr>
      </w:pPr>
    </w:p>
    <w:p w:rsidR="006E09D6" w:rsidRPr="00706187" w:rsidRDefault="006E09D6" w:rsidP="00004E5A">
      <w:pPr>
        <w:jc w:val="both"/>
        <w:rPr>
          <w:rFonts w:cstheme="minorHAnsi"/>
        </w:rPr>
      </w:pPr>
    </w:p>
    <w:p w:rsidR="006E09D6" w:rsidRPr="00706187" w:rsidRDefault="006E09D6" w:rsidP="00004E5A">
      <w:pPr>
        <w:jc w:val="both"/>
        <w:rPr>
          <w:rFonts w:cstheme="minorHAnsi"/>
        </w:rPr>
      </w:pPr>
    </w:p>
    <w:p w:rsidR="006E09D6" w:rsidRPr="00706187" w:rsidRDefault="006E09D6" w:rsidP="00004E5A">
      <w:pPr>
        <w:jc w:val="both"/>
        <w:rPr>
          <w:rFonts w:cstheme="minorHAnsi"/>
        </w:rPr>
      </w:pPr>
    </w:p>
    <w:sectPr w:rsidR="006E09D6" w:rsidRPr="00706187" w:rsidSect="0051394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81" w:rsidRDefault="002C3981" w:rsidP="006E09D6">
      <w:pPr>
        <w:spacing w:after="0" w:line="240" w:lineRule="auto"/>
      </w:pPr>
      <w:r>
        <w:separator/>
      </w:r>
    </w:p>
  </w:endnote>
  <w:endnote w:type="continuationSeparator" w:id="0">
    <w:p w:rsidR="002C3981" w:rsidRDefault="002C3981" w:rsidP="006E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D6" w:rsidRDefault="00DF74CB">
    <w:pPr>
      <w:pStyle w:val="Footer"/>
    </w:pPr>
    <w:r>
      <w:rPr>
        <w:rFonts w:asciiTheme="majorHAnsi" w:hAnsiTheme="majorHAnsi" w:cstheme="majorHAnsi"/>
        <w:noProof/>
        <w:color w:val="7F7F7F" w:themeColor="background1" w:themeShade="7F"/>
      </w:rPr>
      <w:t>JK LAKSHMI CEMENT</w:t>
    </w:r>
    <w:r w:rsidR="006E09D6">
      <w:rPr>
        <w:rFonts w:asciiTheme="majorHAnsi" w:hAnsiTheme="majorHAnsi" w:cstheme="majorHAnsi"/>
        <w:noProof/>
        <w:color w:val="7F7F7F" w:themeColor="background1" w:themeShade="7F"/>
      </w:rPr>
      <w:t xml:space="preserve"> LIMITED                                     </w:t>
    </w:r>
    <w:r w:rsidR="006E09D6" w:rsidRPr="006E09D6">
      <w:rPr>
        <w:rFonts w:asciiTheme="majorHAnsi" w:hAnsiTheme="majorHAnsi" w:cstheme="majorHAnsi"/>
        <w:noProof/>
        <w:color w:val="7F7F7F" w:themeColor="background1" w:themeShade="7F"/>
      </w:rPr>
      <w:ptab w:relativeTo="margin" w:alignment="right" w:leader="none"/>
    </w:r>
    <w:r w:rsidR="006E09D6" w:rsidRPr="006E09D6">
      <w:rPr>
        <w:rFonts w:asciiTheme="majorHAnsi" w:hAnsiTheme="majorHAnsi" w:cstheme="majorHAnsi"/>
        <w:noProof/>
        <w:color w:val="7F7F7F" w:themeColor="background1" w:themeShade="7F"/>
      </w:rPr>
      <w:t xml:space="preserve">Page </w:t>
    </w:r>
    <w:r w:rsidR="00915C54" w:rsidRPr="006E09D6">
      <w:rPr>
        <w:noProof/>
        <w:color w:val="7F7F7F" w:themeColor="background1" w:themeShade="7F"/>
      </w:rPr>
      <w:fldChar w:fldCharType="begin"/>
    </w:r>
    <w:r w:rsidR="006E09D6" w:rsidRPr="006E09D6">
      <w:rPr>
        <w:noProof/>
        <w:color w:val="7F7F7F" w:themeColor="background1" w:themeShade="7F"/>
      </w:rPr>
      <w:instrText xml:space="preserve"> PAGE   \* MERGEFORMAT </w:instrText>
    </w:r>
    <w:r w:rsidR="00915C54" w:rsidRPr="006E09D6">
      <w:rPr>
        <w:noProof/>
        <w:color w:val="7F7F7F" w:themeColor="background1" w:themeShade="7F"/>
      </w:rPr>
      <w:fldChar w:fldCharType="separate"/>
    </w:r>
    <w:r w:rsidR="005D1347" w:rsidRPr="005D1347">
      <w:rPr>
        <w:rFonts w:asciiTheme="majorHAnsi" w:hAnsiTheme="majorHAnsi" w:cstheme="majorHAnsi"/>
        <w:noProof/>
        <w:color w:val="7F7F7F" w:themeColor="background1" w:themeShade="7F"/>
      </w:rPr>
      <w:t>1</w:t>
    </w:r>
    <w:r w:rsidR="00915C54" w:rsidRPr="006E09D6">
      <w:rPr>
        <w:noProof/>
        <w:color w:val="7F7F7F" w:themeColor="background1" w:themeShade="7F"/>
      </w:rPr>
      <w:fldChar w:fldCharType="end"/>
    </w:r>
    <w:r w:rsidR="007A3ED4">
      <w:rPr>
        <w:noProof/>
        <w:color w:val="7F7F7F" w:themeColor="background1" w:themeShade="7F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822960"/>
              <wp:effectExtent l="9525" t="0" r="10795" b="0"/>
              <wp:wrapNone/>
              <wp:docPr id="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6" name="AutoShape 3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3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9FA6250" id="Group 34" o:spid="_x0000_s1026" style="position:absolute;margin-left:0;margin-top:0;width:610.4pt;height:64.8pt;flip:y;z-index:25166438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GKr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K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Thiq9AAAA2gAAAA8AAAAAAAAAAAAAAAAAoQIA&#10;AGRycy9kb3ducmV2LnhtbFBLBQYAAAAABAAEAPkAAACLAwAAAAA=&#10;" strokecolor="#31849b [2408]"/>
              <v:rect id="Rectangle 36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7A3ED4">
      <w:rPr>
        <w:noProof/>
        <w:color w:val="7F7F7F" w:themeColor="background1" w:themeShade="7F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14605" t="15240" r="704215" b="6985"/>
              <wp:wrapNone/>
              <wp:docPr id="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6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6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1128FEB" id="Rectangle 33" o:spid="_x0000_s1026" style="position:absolute;margin-left:0;margin-top:0;width:7.15pt;height:63.5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" fillcolor="#f79646 [3209]" strokecolor="#f2f2f2 [3041]" strokeweight="1pt">
              <v:fill color2="#974706 [1609]" angle="45" focus="100%" type="gradient"/>
              <v:shadow on="t" type="perspective" color="#fbd4b4 [1305]" opacity=".5" origin=",.5" offset="0,0" matrix=",-56756f,,.5"/>
              <w10:wrap anchorx="margin" anchory="page"/>
            </v:rect>
          </w:pict>
        </mc:Fallback>
      </mc:AlternateContent>
    </w:r>
    <w:r w:rsidR="007A3ED4">
      <w:rPr>
        <w:noProof/>
        <w:color w:val="7F7F7F" w:themeColor="background1" w:themeShade="7F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652780" t="15240" r="8890" b="6985"/>
              <wp:wrapNone/>
              <wp:docPr id="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prstShdw prst="shdw11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prst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82E414C" id="Rectangle 32" o:spid="_x0000_s1026" style="position:absolute;margin-left:0;margin-top:0;width:7.15pt;height:63.5pt;z-index:25166233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" fillcolor="#9bbb59 [3206]" strokecolor="#f2f2f2 [3041]" strokeweight="1pt">
              <v:fill color2="#4e6128 [1606]" angle="45" focus="100%" type="gradient"/>
              <v:shadow on="t" type="perspective" color="#d6e3bc [1302]" opacity=".5" origin="-.5,.5" offset="0,0" matrix=",92680f,,,,-95367431641e-17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81" w:rsidRDefault="002C3981" w:rsidP="006E09D6">
      <w:pPr>
        <w:spacing w:after="0" w:line="240" w:lineRule="auto"/>
      </w:pPr>
      <w:r>
        <w:separator/>
      </w:r>
    </w:p>
  </w:footnote>
  <w:footnote w:type="continuationSeparator" w:id="0">
    <w:p w:rsidR="002C3981" w:rsidRDefault="002C3981" w:rsidP="006E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D6" w:rsidRDefault="002C3981">
    <w:pPr>
      <w:pStyle w:val="Header"/>
    </w:pPr>
    <w:sdt>
      <w:sdtPr>
        <w:id w:val="301876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85" type="#_x0000_t136" style="position:absolute;margin-left:0;margin-top:0;width:527.85pt;height:131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7A3ED4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13335" t="9525" r="14605" b="1270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9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E09D6" w:rsidRDefault="006E09D6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ACCEPTABLE USE POLICY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E09D6" w:rsidRDefault="006E09D6" w:rsidP="006E09D6">
                                <w:pPr>
                                  <w:pStyle w:val="Header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0" style="position:absolute;margin-left:0;margin-top:0;width:579.8pt;height:41.75pt;z-index:25165568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" o:allowincell="f">
              <v:rect id="Rectangle 2" o:spid="_x0000_s1031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k48QA&#10;AADaAAAADwAAAGRycy9kb3ducmV2LnhtbESPzWsCMRTE70L/h/AK3mq2xc+tUVpxwYOKXwePj83r&#10;7uLmZUmibv/7Rih4HGbmN8x03ppa3Mj5yrKC914Cgji3uuJCwemYvY1B+ICssbZMCn7Jw3z20pli&#10;qu2d93Q7hEJECPsUFZQhNKmUPi/JoO/Zhjh6P9YZDFG6QmqH9wg3tfxIkqE0WHFcKLGhRUn55XA1&#10;CrJNMhpcMrc8r0/fq3q37w+33irVfW2/PkEEasMz/N9eaQUTeFy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4JOPEAAAA2gAAAA8AAAAAAAAAAAAAAAAAmAIAAGRycy9k&#10;b3ducmV2LnhtbFBLBQYAAAAABAAEAPUAAACJAw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E09D6" w:rsidRDefault="006E09D6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ACCEPTABLE USE POLICY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3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oqcUA&#10;AADbAAAADwAAAGRycy9kb3ducmV2LnhtbESPQUsDMRCF74L/IYzQi9hsLYpsmxarlFrwYiv0OmzG&#10;zdLNZE3S7fbfdw6Ctxnem/e+mS8H36qeYmoCG5iMC1DEVbAN1wa+9+uHF1ApI1tsA5OBCyVYLm5v&#10;5ljacOYv6ne5VhLCqUQDLueu1DpVjjymceiIRfsJ0WOWNdbaRjxLuG/1Y1E8a48NS4PDjt4cVcfd&#10;yRuottvD3tH97+f7dHX0TdTrp01vzOhueJ2ByjTkf/Pf9YcVfKGXX2QA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2ipxQAAANsAAAAPAAAAAAAAAAAAAAAAAJgCAABkcnMv&#10;ZG93bnJldi54bWxQSwUGAAAAAAQABAD1AAAAigMAAAAA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E09D6" w:rsidRDefault="006E09D6" w:rsidP="006E09D6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3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D2E"/>
    <w:multiLevelType w:val="hybridMultilevel"/>
    <w:tmpl w:val="CDF85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43C54"/>
    <w:multiLevelType w:val="hybridMultilevel"/>
    <w:tmpl w:val="54DE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CF1"/>
    <w:multiLevelType w:val="hybridMultilevel"/>
    <w:tmpl w:val="3EBAC4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5417B"/>
    <w:multiLevelType w:val="hybridMultilevel"/>
    <w:tmpl w:val="AB8ED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0168A"/>
    <w:multiLevelType w:val="hybridMultilevel"/>
    <w:tmpl w:val="18F0F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44B3C"/>
    <w:multiLevelType w:val="hybridMultilevel"/>
    <w:tmpl w:val="C654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F62B1"/>
    <w:multiLevelType w:val="hybridMultilevel"/>
    <w:tmpl w:val="BF62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A37B9"/>
    <w:multiLevelType w:val="hybridMultilevel"/>
    <w:tmpl w:val="0208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176D6"/>
    <w:multiLevelType w:val="hybridMultilevel"/>
    <w:tmpl w:val="A81E0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745EC"/>
    <w:multiLevelType w:val="hybridMultilevel"/>
    <w:tmpl w:val="6AC0A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D6"/>
    <w:rsid w:val="00004E5A"/>
    <w:rsid w:val="000344B0"/>
    <w:rsid w:val="00035957"/>
    <w:rsid w:val="000D2CF9"/>
    <w:rsid w:val="000E2DAD"/>
    <w:rsid w:val="000F5714"/>
    <w:rsid w:val="00122917"/>
    <w:rsid w:val="001C2CE8"/>
    <w:rsid w:val="001F48B1"/>
    <w:rsid w:val="00200F41"/>
    <w:rsid w:val="002333C6"/>
    <w:rsid w:val="00267C8E"/>
    <w:rsid w:val="00291739"/>
    <w:rsid w:val="002B2C4C"/>
    <w:rsid w:val="002C3981"/>
    <w:rsid w:val="002E744F"/>
    <w:rsid w:val="00335780"/>
    <w:rsid w:val="003D6813"/>
    <w:rsid w:val="003F1703"/>
    <w:rsid w:val="00432E0D"/>
    <w:rsid w:val="004B47FC"/>
    <w:rsid w:val="0051394A"/>
    <w:rsid w:val="005151E7"/>
    <w:rsid w:val="00530A18"/>
    <w:rsid w:val="0055008C"/>
    <w:rsid w:val="00592E0F"/>
    <w:rsid w:val="005A441F"/>
    <w:rsid w:val="005D1347"/>
    <w:rsid w:val="006838CF"/>
    <w:rsid w:val="006E09D6"/>
    <w:rsid w:val="00706187"/>
    <w:rsid w:val="00753A99"/>
    <w:rsid w:val="00772921"/>
    <w:rsid w:val="007A3ED4"/>
    <w:rsid w:val="007F5880"/>
    <w:rsid w:val="008031B5"/>
    <w:rsid w:val="008043C4"/>
    <w:rsid w:val="0083264E"/>
    <w:rsid w:val="00845BE0"/>
    <w:rsid w:val="00915C54"/>
    <w:rsid w:val="0095215B"/>
    <w:rsid w:val="009B1865"/>
    <w:rsid w:val="009B3D20"/>
    <w:rsid w:val="009B4A34"/>
    <w:rsid w:val="009C6066"/>
    <w:rsid w:val="00B336B0"/>
    <w:rsid w:val="00B51365"/>
    <w:rsid w:val="00B5694D"/>
    <w:rsid w:val="00BB4605"/>
    <w:rsid w:val="00C0740C"/>
    <w:rsid w:val="00C21101"/>
    <w:rsid w:val="00C474B0"/>
    <w:rsid w:val="00C52875"/>
    <w:rsid w:val="00C64DC5"/>
    <w:rsid w:val="00D31521"/>
    <w:rsid w:val="00D6203B"/>
    <w:rsid w:val="00DF74CB"/>
    <w:rsid w:val="00E84186"/>
    <w:rsid w:val="00EA533A"/>
    <w:rsid w:val="00F87F02"/>
    <w:rsid w:val="00F9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  <w15:docId w15:val="{D4FD305E-741C-4691-8365-7904FC32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4A"/>
  </w:style>
  <w:style w:type="paragraph" w:styleId="Heading1">
    <w:name w:val="heading 1"/>
    <w:basedOn w:val="Normal"/>
    <w:next w:val="Normal"/>
    <w:link w:val="Heading1Char"/>
    <w:uiPriority w:val="9"/>
    <w:qFormat/>
    <w:rsid w:val="00C07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6E09D6"/>
    <w:pPr>
      <w:spacing w:after="120" w:line="300" w:lineRule="atLeast"/>
    </w:pPr>
    <w:rPr>
      <w:rFonts w:ascii="Arial" w:eastAsia="Times New Roman" w:hAnsi="Arial" w:cs="Times New Roman"/>
      <w:b/>
      <w:color w:val="231F20"/>
      <w:sz w:val="28"/>
      <w:szCs w:val="24"/>
    </w:rPr>
  </w:style>
  <w:style w:type="paragraph" w:customStyle="1" w:styleId="ProposalTitle">
    <w:name w:val="Proposal Title"/>
    <w:basedOn w:val="Subhead"/>
    <w:rsid w:val="006E09D6"/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D6"/>
  </w:style>
  <w:style w:type="paragraph" w:styleId="Footer">
    <w:name w:val="footer"/>
    <w:basedOn w:val="Normal"/>
    <w:link w:val="FooterChar"/>
    <w:uiPriority w:val="99"/>
    <w:unhideWhenUsed/>
    <w:rsid w:val="006E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D6"/>
  </w:style>
  <w:style w:type="character" w:customStyle="1" w:styleId="Heading1Char">
    <w:name w:val="Heading 1 Char"/>
    <w:basedOn w:val="DefaultParagraphFont"/>
    <w:link w:val="Heading1"/>
    <w:uiPriority w:val="9"/>
    <w:rsid w:val="00C0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4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40C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07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7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74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043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441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BB8D22-937D-4C21-8B33-0B5B0068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</vt:lpstr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</dc:title>
  <dc:creator>ARCHANA</dc:creator>
  <cp:lastModifiedBy>KMITTAL-IT</cp:lastModifiedBy>
  <cp:revision>3</cp:revision>
  <dcterms:created xsi:type="dcterms:W3CDTF">2016-12-29T06:32:00Z</dcterms:created>
  <dcterms:modified xsi:type="dcterms:W3CDTF">2016-12-29T06:32:00Z</dcterms:modified>
</cp:coreProperties>
</file>